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F7BDA" w14:textId="5EB78DC7" w:rsidR="00374718" w:rsidRPr="00A65327" w:rsidRDefault="00374718" w:rsidP="00374718">
      <w:pPr>
        <w:pStyle w:val="FCEI-Communiqu"/>
        <w:ind w:left="0" w:right="0"/>
        <w:rPr>
          <w:rFonts w:ascii="Calibri Light" w:hAnsi="Calibri Light" w:cs="Calibri Light"/>
          <w:b/>
          <w:i w:val="0"/>
          <w:caps/>
          <w:color w:val="auto"/>
          <w:szCs w:val="40"/>
          <w:lang w:val="en-CA"/>
        </w:rPr>
      </w:pPr>
      <w:bookmarkStart w:id="0" w:name="_GoBack"/>
      <w:bookmarkEnd w:id="0"/>
      <w:r w:rsidRPr="00A65327">
        <w:rPr>
          <w:rFonts w:ascii="Calibri Light" w:hAnsi="Calibri Light" w:cs="Calibri Light"/>
          <w:b/>
          <w:i w:val="0"/>
          <w:caps/>
          <w:color w:val="auto"/>
          <w:szCs w:val="40"/>
          <w:lang w:val="en-CA"/>
        </w:rPr>
        <w:t xml:space="preserve">Recall Letter </w:t>
      </w:r>
    </w:p>
    <w:p w14:paraId="10E13146" w14:textId="65931E08" w:rsidR="00374718" w:rsidRPr="00A65327" w:rsidRDefault="00374718" w:rsidP="00254B64">
      <w:pPr>
        <w:spacing w:after="0" w:line="240" w:lineRule="auto"/>
        <w:rPr>
          <w:rFonts w:ascii="Calibri" w:hAnsi="Calibri" w:cs="Calibri"/>
          <w:lang w:val="en-CA"/>
        </w:rPr>
      </w:pPr>
      <w:r w:rsidRPr="00A65327">
        <w:rPr>
          <w:rFonts w:ascii="Calibri" w:hAnsi="Calibri" w:cs="Calibri"/>
          <w:lang w:val="en-CA"/>
        </w:rPr>
        <w:t>The purpose of this document is to provide you with guidelines and a sample letter to provide to your employee if a recall is required.</w:t>
      </w:r>
    </w:p>
    <w:p w14:paraId="2A2C0FAA" w14:textId="77777777" w:rsidR="00374718" w:rsidRPr="00A65327" w:rsidRDefault="00374718" w:rsidP="00254B64">
      <w:pPr>
        <w:spacing w:after="0" w:line="240" w:lineRule="auto"/>
        <w:rPr>
          <w:rFonts w:ascii="Calibri" w:hAnsi="Calibri" w:cs="Calibri"/>
          <w:lang w:val="en-CA"/>
        </w:rPr>
      </w:pPr>
    </w:p>
    <w:p w14:paraId="7761C04D" w14:textId="55AAC8D4" w:rsidR="00374718" w:rsidRPr="00A65327" w:rsidRDefault="00374718" w:rsidP="00254B64">
      <w:pPr>
        <w:spacing w:after="0" w:line="240" w:lineRule="auto"/>
        <w:rPr>
          <w:rFonts w:ascii="Calibri" w:hAnsi="Calibri" w:cs="Calibri"/>
          <w:lang w:val="en-CA"/>
        </w:rPr>
      </w:pPr>
      <w:r w:rsidRPr="00A65327">
        <w:rPr>
          <w:rFonts w:ascii="Calibri" w:hAnsi="Calibri" w:cs="Calibri"/>
          <w:lang w:val="en-CA"/>
        </w:rPr>
        <w:t xml:space="preserve">Any business documentation should always be carefully reviewed and should take into consideration the provincially applicable Employment Standards Act and Human Rights’ legislation. We recommend that businesses review any sensitive issues with a qualified/certified professional (i.e. </w:t>
      </w:r>
      <w:r w:rsidR="00FE0697">
        <w:rPr>
          <w:rFonts w:ascii="Calibri" w:hAnsi="Calibri" w:cs="Calibri"/>
          <w:lang w:val="en-CA"/>
        </w:rPr>
        <w:t>employment</w:t>
      </w:r>
      <w:r w:rsidRPr="00A65327">
        <w:rPr>
          <w:rFonts w:ascii="Calibri" w:hAnsi="Calibri" w:cs="Calibri"/>
          <w:lang w:val="en-CA"/>
        </w:rPr>
        <w:t xml:space="preserve"> lawyer) should they want the document to be legally binding.</w:t>
      </w:r>
    </w:p>
    <w:p w14:paraId="7C1B381D" w14:textId="77777777" w:rsidR="00374718" w:rsidRPr="00A65327" w:rsidRDefault="00374718" w:rsidP="00254B64">
      <w:pPr>
        <w:spacing w:after="0" w:line="240" w:lineRule="auto"/>
        <w:rPr>
          <w:rFonts w:ascii="Calibri" w:hAnsi="Calibri" w:cs="Calibri"/>
          <w:lang w:val="en-CA"/>
        </w:rPr>
      </w:pPr>
    </w:p>
    <w:p w14:paraId="3B44B156" w14:textId="77777777" w:rsidR="00374718" w:rsidRPr="00A65327" w:rsidRDefault="00374718" w:rsidP="00254B64">
      <w:pPr>
        <w:spacing w:after="0" w:line="240" w:lineRule="auto"/>
        <w:rPr>
          <w:rFonts w:ascii="Calibri Light" w:eastAsia="Times New Roman" w:hAnsi="Calibri Light" w:cs="Calibri Light"/>
          <w:b/>
          <w:i/>
          <w:iCs/>
          <w:sz w:val="24"/>
          <w:szCs w:val="24"/>
          <w:lang w:val="en-CA"/>
        </w:rPr>
      </w:pPr>
      <w:r w:rsidRPr="00A65327">
        <w:rPr>
          <w:rFonts w:ascii="Calibri Light" w:eastAsia="Times New Roman" w:hAnsi="Calibri Light" w:cs="Calibri Light"/>
          <w:b/>
          <w:i/>
          <w:iCs/>
          <w:sz w:val="24"/>
          <w:szCs w:val="24"/>
          <w:lang w:val="en-CA"/>
        </w:rPr>
        <w:t>Recommendations for using CFIB templates:</w:t>
      </w:r>
    </w:p>
    <w:p w14:paraId="5554135F" w14:textId="77777777" w:rsidR="00374718" w:rsidRPr="00A65327" w:rsidRDefault="00374718" w:rsidP="00254B64">
      <w:pPr>
        <w:spacing w:after="0" w:line="240" w:lineRule="auto"/>
        <w:rPr>
          <w:rFonts w:ascii="Calibri" w:eastAsia="Times New Roman" w:hAnsi="Calibri" w:cs="Calibri"/>
          <w:b/>
          <w:lang w:val="en-CA"/>
        </w:rPr>
      </w:pPr>
    </w:p>
    <w:tbl>
      <w:tblPr>
        <w:tblStyle w:val="Grilledutableau"/>
        <w:tblW w:w="0" w:type="auto"/>
        <w:tblInd w:w="0" w:type="dxa"/>
        <w:tblLook w:val="04A0" w:firstRow="1" w:lastRow="0" w:firstColumn="1" w:lastColumn="0" w:noHBand="0" w:noVBand="1"/>
      </w:tblPr>
      <w:tblGrid>
        <w:gridCol w:w="9351"/>
      </w:tblGrid>
      <w:tr w:rsidR="00374718" w:rsidRPr="00714D0A" w14:paraId="4841C3E1" w14:textId="77777777" w:rsidTr="00D516BF">
        <w:tc>
          <w:tcPr>
            <w:tcW w:w="9351" w:type="dxa"/>
          </w:tcPr>
          <w:p w14:paraId="15780944" w14:textId="77777777" w:rsidR="00374718" w:rsidRPr="000F0021" w:rsidRDefault="00374718" w:rsidP="00254B64">
            <w:pPr>
              <w:spacing w:before="0" w:after="0" w:line="240" w:lineRule="auto"/>
              <w:ind w:left="360"/>
              <w:rPr>
                <w:rFonts w:ascii="Calibri" w:eastAsia="Times New Roman" w:hAnsi="Calibri" w:cs="Calibri"/>
                <w:bCs/>
                <w:sz w:val="22"/>
                <w:szCs w:val="22"/>
                <w:lang w:val="en-CA"/>
              </w:rPr>
            </w:pPr>
          </w:p>
          <w:p w14:paraId="0CF7AF28" w14:textId="2FE44330" w:rsidR="00374718" w:rsidRPr="000F0021" w:rsidRDefault="00374718" w:rsidP="00254B64">
            <w:pPr>
              <w:pStyle w:val="Paragraphedeliste"/>
              <w:numPr>
                <w:ilvl w:val="0"/>
                <w:numId w:val="5"/>
              </w:numPr>
              <w:spacing w:before="0" w:after="0" w:line="240" w:lineRule="auto"/>
              <w:rPr>
                <w:rFonts w:ascii="Calibri" w:eastAsia="Times New Roman" w:hAnsi="Calibri" w:cs="Calibri"/>
                <w:bCs/>
                <w:sz w:val="22"/>
                <w:szCs w:val="22"/>
                <w:lang w:val="en-CA"/>
              </w:rPr>
            </w:pPr>
            <w:r w:rsidRPr="000F0021">
              <w:rPr>
                <w:rFonts w:ascii="Calibri" w:eastAsia="Times New Roman" w:hAnsi="Calibri" w:cs="Calibri"/>
                <w:bCs/>
                <w:szCs w:val="22"/>
                <w:lang w:val="en-CA"/>
              </w:rPr>
              <w:t xml:space="preserve">Check with your </w:t>
            </w:r>
            <w:r w:rsidR="005273F7" w:rsidRPr="000F0021">
              <w:rPr>
                <w:rFonts w:ascii="Calibri" w:eastAsia="Times New Roman" w:hAnsi="Calibri" w:cs="Calibri"/>
                <w:bCs/>
                <w:szCs w:val="22"/>
                <w:lang w:val="en-CA"/>
              </w:rPr>
              <w:t xml:space="preserve">Employment Standard Office </w:t>
            </w:r>
            <w:r w:rsidRPr="000F0021">
              <w:rPr>
                <w:rFonts w:ascii="Calibri" w:eastAsia="Times New Roman" w:hAnsi="Calibri" w:cs="Calibri"/>
                <w:bCs/>
                <w:szCs w:val="22"/>
                <w:lang w:val="en-CA"/>
              </w:rPr>
              <w:t xml:space="preserve">or Business counsellor to confirm considerations that may apply to a recall in accordance with </w:t>
            </w:r>
            <w:r w:rsidR="00975730" w:rsidRPr="000F0021">
              <w:rPr>
                <w:rFonts w:ascii="Calibri" w:eastAsia="Times New Roman" w:hAnsi="Calibri" w:cs="Calibri"/>
                <w:bCs/>
                <w:szCs w:val="22"/>
                <w:lang w:val="en-CA"/>
              </w:rPr>
              <w:t xml:space="preserve">the </w:t>
            </w:r>
            <w:r w:rsidRPr="000F0021">
              <w:rPr>
                <w:rFonts w:ascii="Calibri" w:eastAsia="Times New Roman" w:hAnsi="Calibri" w:cs="Calibri"/>
                <w:bCs/>
                <w:szCs w:val="22"/>
                <w:lang w:val="en-CA"/>
              </w:rPr>
              <w:t xml:space="preserve">Employment Standards Act </w:t>
            </w:r>
            <w:r w:rsidR="00714D0A">
              <w:rPr>
                <w:rFonts w:ascii="Calibri" w:eastAsia="Times New Roman" w:hAnsi="Calibri" w:cs="Calibri"/>
                <w:bCs/>
                <w:sz w:val="22"/>
                <w:szCs w:val="22"/>
                <w:lang w:val="en-CA"/>
              </w:rPr>
              <w:t xml:space="preserve">and </w:t>
            </w:r>
            <w:r w:rsidRPr="000F0021">
              <w:rPr>
                <w:rFonts w:ascii="Calibri" w:eastAsia="Times New Roman" w:hAnsi="Calibri" w:cs="Calibri"/>
                <w:bCs/>
                <w:szCs w:val="22"/>
                <w:lang w:val="en-CA"/>
              </w:rPr>
              <w:t>Human Rights Act.</w:t>
            </w:r>
          </w:p>
          <w:p w14:paraId="545F1ED8" w14:textId="431876DA" w:rsidR="00374718" w:rsidRPr="000F0021" w:rsidRDefault="00374718" w:rsidP="00254B64">
            <w:pPr>
              <w:pStyle w:val="Paragraphedeliste"/>
              <w:numPr>
                <w:ilvl w:val="0"/>
                <w:numId w:val="5"/>
              </w:numPr>
              <w:spacing w:before="0" w:after="0" w:line="240" w:lineRule="auto"/>
              <w:rPr>
                <w:rFonts w:ascii="Calibri" w:eastAsia="Times New Roman" w:hAnsi="Calibri" w:cs="Calibri"/>
                <w:bCs/>
                <w:sz w:val="22"/>
                <w:szCs w:val="22"/>
                <w:lang w:val="en-CA"/>
              </w:rPr>
            </w:pPr>
            <w:r w:rsidRPr="000F0021">
              <w:rPr>
                <w:rFonts w:ascii="Calibri" w:eastAsia="Times New Roman" w:hAnsi="Calibri" w:cs="Calibri"/>
                <w:bCs/>
                <w:szCs w:val="22"/>
                <w:lang w:val="en-CA"/>
              </w:rPr>
              <w:t xml:space="preserve">Send a registered Recall </w:t>
            </w:r>
            <w:r w:rsidR="009070BE" w:rsidRPr="000F0021">
              <w:rPr>
                <w:rFonts w:ascii="Calibri" w:eastAsia="Times New Roman" w:hAnsi="Calibri" w:cs="Calibri"/>
                <w:bCs/>
                <w:szCs w:val="22"/>
                <w:lang w:val="en-CA"/>
              </w:rPr>
              <w:t>l</w:t>
            </w:r>
            <w:r w:rsidRPr="000F0021">
              <w:rPr>
                <w:rFonts w:ascii="Calibri" w:eastAsia="Times New Roman" w:hAnsi="Calibri" w:cs="Calibri"/>
                <w:bCs/>
                <w:szCs w:val="22"/>
                <w:lang w:val="en-CA"/>
              </w:rPr>
              <w:t>etter to your employee</w:t>
            </w:r>
            <w:r w:rsidR="005273F7" w:rsidRPr="000F0021">
              <w:rPr>
                <w:rFonts w:ascii="Calibri" w:eastAsia="Times New Roman" w:hAnsi="Calibri" w:cs="Calibri"/>
                <w:bCs/>
                <w:szCs w:val="22"/>
                <w:lang w:val="en-CA"/>
              </w:rPr>
              <w:t>.</w:t>
            </w:r>
          </w:p>
          <w:p w14:paraId="602F2773" w14:textId="77777777" w:rsidR="00374718" w:rsidRPr="000F0021" w:rsidRDefault="00374718" w:rsidP="00254B64">
            <w:pPr>
              <w:pStyle w:val="Paragraphedeliste"/>
              <w:numPr>
                <w:ilvl w:val="0"/>
                <w:numId w:val="5"/>
              </w:numPr>
              <w:spacing w:before="0" w:after="0" w:line="240" w:lineRule="auto"/>
              <w:rPr>
                <w:rFonts w:ascii="Calibri" w:eastAsia="Times New Roman" w:hAnsi="Calibri" w:cs="Calibri"/>
                <w:bCs/>
                <w:sz w:val="22"/>
                <w:szCs w:val="22"/>
                <w:lang w:val="en-CA"/>
              </w:rPr>
            </w:pPr>
            <w:r w:rsidRPr="000F0021">
              <w:rPr>
                <w:rFonts w:ascii="Calibri" w:eastAsia="Times New Roman" w:hAnsi="Calibri" w:cs="Calibri"/>
                <w:bCs/>
                <w:szCs w:val="22"/>
                <w:lang w:val="en-CA"/>
              </w:rPr>
              <w:t>Ensure that you and the employee have a copy of the letter. This will be to clarify any misunderstanding or could provide you with an advantage in legal proceedings.</w:t>
            </w:r>
          </w:p>
          <w:p w14:paraId="0C093E99" w14:textId="1C946D01" w:rsidR="00374718" w:rsidRPr="000F0021" w:rsidRDefault="00374718" w:rsidP="00254B64">
            <w:pPr>
              <w:pStyle w:val="Paragraphedeliste"/>
              <w:numPr>
                <w:ilvl w:val="0"/>
                <w:numId w:val="5"/>
              </w:numPr>
              <w:spacing w:before="0" w:after="0" w:line="240" w:lineRule="auto"/>
              <w:rPr>
                <w:rFonts w:ascii="Calibri" w:eastAsia="Times New Roman" w:hAnsi="Calibri" w:cs="Calibri"/>
                <w:bCs/>
                <w:sz w:val="22"/>
                <w:szCs w:val="22"/>
                <w:lang w:val="en-CA"/>
              </w:rPr>
            </w:pPr>
            <w:r w:rsidRPr="000F0021">
              <w:rPr>
                <w:rFonts w:ascii="Calibri" w:eastAsia="Times New Roman" w:hAnsi="Calibri" w:cs="Calibri"/>
                <w:bCs/>
                <w:szCs w:val="22"/>
                <w:lang w:val="en-CA"/>
              </w:rPr>
              <w:t>Should the employee not agree to the letter or show litigious signs, consult your</w:t>
            </w:r>
            <w:r w:rsidR="00D177D3" w:rsidRPr="000F0021">
              <w:rPr>
                <w:rFonts w:ascii="Calibri" w:eastAsia="Times New Roman" w:hAnsi="Calibri" w:cs="Calibri"/>
                <w:bCs/>
                <w:szCs w:val="22"/>
                <w:lang w:val="en-CA"/>
              </w:rPr>
              <w:t xml:space="preserve"> </w:t>
            </w:r>
            <w:r w:rsidRPr="000F0021">
              <w:rPr>
                <w:rFonts w:ascii="Calibri" w:eastAsia="Times New Roman" w:hAnsi="Calibri" w:cs="Calibri"/>
                <w:bCs/>
                <w:szCs w:val="22"/>
                <w:lang w:val="en-CA"/>
              </w:rPr>
              <w:t>lawyer before proceeding</w:t>
            </w:r>
            <w:r w:rsidR="005273F7" w:rsidRPr="000F0021">
              <w:rPr>
                <w:rFonts w:ascii="Calibri" w:eastAsia="Times New Roman" w:hAnsi="Calibri" w:cs="Calibri"/>
                <w:bCs/>
                <w:szCs w:val="22"/>
                <w:lang w:val="en-CA"/>
              </w:rPr>
              <w:t>.</w:t>
            </w:r>
          </w:p>
          <w:p w14:paraId="59B32290" w14:textId="77777777" w:rsidR="00374718" w:rsidRPr="00714D0A" w:rsidRDefault="00374718" w:rsidP="00254B64">
            <w:pPr>
              <w:spacing w:before="0" w:after="0" w:line="240" w:lineRule="auto"/>
              <w:ind w:left="360"/>
              <w:rPr>
                <w:rFonts w:ascii="Calibri" w:eastAsia="Times New Roman" w:hAnsi="Calibri" w:cs="Calibri"/>
                <w:bCs/>
                <w:sz w:val="22"/>
                <w:szCs w:val="22"/>
                <w:lang w:val="en-CA"/>
              </w:rPr>
            </w:pPr>
          </w:p>
        </w:tc>
      </w:tr>
    </w:tbl>
    <w:p w14:paraId="1E047937" w14:textId="77777777" w:rsidR="00374718" w:rsidRPr="00A65327" w:rsidRDefault="00374718" w:rsidP="00374718">
      <w:pPr>
        <w:spacing w:after="0" w:line="240" w:lineRule="auto"/>
        <w:jc w:val="both"/>
        <w:rPr>
          <w:rFonts w:ascii="Calibri" w:eastAsia="Times New Roman" w:hAnsi="Calibri" w:cs="Calibri"/>
          <w:b/>
          <w:lang w:val="en-CA"/>
        </w:rPr>
      </w:pPr>
    </w:p>
    <w:p w14:paraId="2CAAEABB" w14:textId="77777777" w:rsidR="00374718" w:rsidRPr="00A65327" w:rsidRDefault="00374718" w:rsidP="00374718">
      <w:pPr>
        <w:spacing w:after="0" w:line="240" w:lineRule="auto"/>
        <w:jc w:val="both"/>
        <w:rPr>
          <w:rFonts w:ascii="Calibri" w:hAnsi="Calibri" w:cs="Calibri"/>
          <w:lang w:val="en-CA"/>
        </w:rPr>
      </w:pPr>
    </w:p>
    <w:p w14:paraId="33FBC0CE" w14:textId="77777777" w:rsidR="00374718" w:rsidRPr="00A65327" w:rsidRDefault="00374718" w:rsidP="00374718">
      <w:pPr>
        <w:spacing w:after="0" w:line="240" w:lineRule="auto"/>
        <w:jc w:val="both"/>
        <w:rPr>
          <w:rFonts w:ascii="Calibri Light" w:eastAsia="Times New Roman" w:hAnsi="Calibri Light" w:cs="Calibri Light"/>
          <w:b/>
          <w:i/>
          <w:iCs/>
          <w:sz w:val="24"/>
          <w:szCs w:val="24"/>
          <w:lang w:val="en-CA"/>
        </w:rPr>
      </w:pPr>
      <w:r w:rsidRPr="00A65327">
        <w:rPr>
          <w:rFonts w:ascii="Calibri Light" w:eastAsia="Times New Roman" w:hAnsi="Calibri Light" w:cs="Calibri Light"/>
          <w:b/>
          <w:i/>
          <w:iCs/>
          <w:sz w:val="24"/>
          <w:szCs w:val="24"/>
          <w:lang w:val="en-CA"/>
        </w:rPr>
        <w:t xml:space="preserve">How to read &amp; customize this template: </w:t>
      </w:r>
    </w:p>
    <w:p w14:paraId="5C207381" w14:textId="46625C69" w:rsidR="00374718" w:rsidRPr="00A65327" w:rsidRDefault="00374718">
      <w:pPr>
        <w:pStyle w:val="Paragraphedeliste"/>
        <w:numPr>
          <w:ilvl w:val="0"/>
          <w:numId w:val="2"/>
        </w:numPr>
        <w:spacing w:before="0" w:after="0" w:line="240" w:lineRule="auto"/>
        <w:jc w:val="both"/>
        <w:rPr>
          <w:rFonts w:ascii="Calibri" w:hAnsi="Calibri" w:cs="Calibri"/>
          <w:szCs w:val="22"/>
          <w:lang w:val="en-CA"/>
        </w:rPr>
      </w:pPr>
      <w:r w:rsidRPr="00A65327">
        <w:rPr>
          <w:rFonts w:ascii="Calibri" w:hAnsi="Calibri" w:cs="Calibri"/>
          <w:szCs w:val="22"/>
          <w:lang w:val="en-CA"/>
        </w:rPr>
        <w:t xml:space="preserve">Words in </w:t>
      </w:r>
      <w:r w:rsidR="00713D2D">
        <w:rPr>
          <w:rFonts w:ascii="Calibri" w:hAnsi="Calibri" w:cs="Calibri"/>
          <w:shd w:val="clear" w:color="auto" w:fill="D9D9D9" w:themeFill="background1" w:themeFillShade="D9"/>
          <w:lang w:val="en-CA"/>
        </w:rPr>
        <w:t>grey</w:t>
      </w:r>
      <w:r w:rsidR="00713D2D" w:rsidRPr="00C24A60">
        <w:rPr>
          <w:rFonts w:ascii="Calibri" w:hAnsi="Calibri" w:cs="Calibri"/>
          <w:szCs w:val="22"/>
          <w:lang w:val="en-CA"/>
        </w:rPr>
        <w:t xml:space="preserve"> </w:t>
      </w:r>
      <w:r w:rsidRPr="00A65327">
        <w:rPr>
          <w:rFonts w:ascii="Calibri" w:hAnsi="Calibri" w:cs="Calibri"/>
          <w:szCs w:val="22"/>
          <w:lang w:val="en-CA"/>
        </w:rPr>
        <w:t>must be replaced by information specific to your business and or province.</w:t>
      </w:r>
    </w:p>
    <w:p w14:paraId="63FBFF71" w14:textId="77777777" w:rsidR="00374718" w:rsidRPr="00A65327" w:rsidRDefault="00374718" w:rsidP="00374718">
      <w:pPr>
        <w:pStyle w:val="Paragraphedeliste"/>
        <w:numPr>
          <w:ilvl w:val="0"/>
          <w:numId w:val="2"/>
        </w:numPr>
        <w:spacing w:before="0" w:after="0" w:line="240" w:lineRule="auto"/>
        <w:jc w:val="both"/>
        <w:rPr>
          <w:rFonts w:ascii="Calibri" w:hAnsi="Calibri" w:cs="Calibri"/>
          <w:szCs w:val="22"/>
          <w:lang w:val="en-CA"/>
        </w:rPr>
      </w:pPr>
      <w:r w:rsidRPr="00A65327">
        <w:rPr>
          <w:rFonts w:ascii="Calibri" w:hAnsi="Calibri" w:cs="Calibri"/>
          <w:color w:val="0070C0"/>
          <w:szCs w:val="22"/>
          <w:lang w:val="en-CA"/>
        </w:rPr>
        <w:t>We have also included some optional tips; they are to be deleted before printing this document.</w:t>
      </w:r>
    </w:p>
    <w:p w14:paraId="55837B40" w14:textId="77777777" w:rsidR="00374718" w:rsidRPr="00A65327" w:rsidRDefault="00374718" w:rsidP="00374718">
      <w:pPr>
        <w:spacing w:after="0" w:line="240" w:lineRule="auto"/>
        <w:jc w:val="both"/>
        <w:rPr>
          <w:rFonts w:ascii="Calibri" w:hAnsi="Calibri" w:cs="Calibri"/>
          <w:lang w:val="en-CA"/>
        </w:rPr>
      </w:pPr>
    </w:p>
    <w:p w14:paraId="301C20FD" w14:textId="77777777" w:rsidR="00374718" w:rsidRPr="00A65327" w:rsidRDefault="00374718" w:rsidP="00374718">
      <w:pPr>
        <w:spacing w:after="0" w:line="240" w:lineRule="auto"/>
        <w:jc w:val="both"/>
        <w:rPr>
          <w:rFonts w:ascii="Calibri" w:hAnsi="Calibri" w:cs="Calibri"/>
          <w:b/>
          <w:u w:val="single"/>
          <w:lang w:val="en-CA"/>
        </w:rPr>
      </w:pPr>
      <w:r w:rsidRPr="00A65327">
        <w:rPr>
          <w:rFonts w:ascii="Calibri" w:hAnsi="Calibri" w:cs="Calibri"/>
          <w:b/>
          <w:u w:val="single"/>
          <w:lang w:val="en-CA"/>
        </w:rPr>
        <w:t>Important Notes:</w:t>
      </w:r>
    </w:p>
    <w:p w14:paraId="6F10B09E" w14:textId="4680105F" w:rsidR="00374718" w:rsidRPr="00EA5129" w:rsidRDefault="00374718" w:rsidP="00374718">
      <w:pPr>
        <w:pStyle w:val="Paragraphedeliste"/>
        <w:numPr>
          <w:ilvl w:val="0"/>
          <w:numId w:val="2"/>
        </w:numPr>
        <w:spacing w:before="0" w:after="0" w:line="240" w:lineRule="auto"/>
        <w:jc w:val="both"/>
        <w:rPr>
          <w:rFonts w:cstheme="minorHAnsi"/>
          <w:szCs w:val="22"/>
          <w:lang w:val="en-CA"/>
        </w:rPr>
      </w:pPr>
      <w:r w:rsidRPr="00A65327">
        <w:rPr>
          <w:rFonts w:ascii="Calibri" w:hAnsi="Calibri" w:cs="Calibri"/>
          <w:szCs w:val="22"/>
          <w:lang w:val="en-CA"/>
        </w:rPr>
        <w:t xml:space="preserve">As a member of CFIB, your membership gives you access to our business support services. Our Counsellors can assist members when customizing these </w:t>
      </w:r>
      <w:r w:rsidR="005273F7" w:rsidRPr="00CE4C98">
        <w:rPr>
          <w:rFonts w:ascii="Calibri" w:hAnsi="Calibri" w:cs="Calibri"/>
          <w:szCs w:val="22"/>
          <w:lang w:val="en-CA"/>
        </w:rPr>
        <w:t>documents,</w:t>
      </w:r>
      <w:r w:rsidRPr="00A65327">
        <w:rPr>
          <w:rFonts w:ascii="Calibri" w:hAnsi="Calibri" w:cs="Calibri"/>
          <w:szCs w:val="22"/>
          <w:lang w:val="en-CA"/>
        </w:rPr>
        <w:t xml:space="preserve"> but it is always recommended that the final draft </w:t>
      </w:r>
      <w:r w:rsidRPr="00EA5129">
        <w:rPr>
          <w:rFonts w:cstheme="minorHAnsi"/>
          <w:szCs w:val="22"/>
          <w:lang w:val="en-CA"/>
        </w:rPr>
        <w:t xml:space="preserve">be reviewed with a qualified/certified professional (i.e. </w:t>
      </w:r>
      <w:r w:rsidR="00D177D3" w:rsidRPr="00EA5129">
        <w:rPr>
          <w:rFonts w:cstheme="minorHAnsi"/>
          <w:szCs w:val="22"/>
          <w:lang w:val="en-CA"/>
        </w:rPr>
        <w:t>employment</w:t>
      </w:r>
      <w:r w:rsidRPr="00EA5129">
        <w:rPr>
          <w:rFonts w:cstheme="minorHAnsi"/>
          <w:szCs w:val="22"/>
          <w:lang w:val="en-CA"/>
        </w:rPr>
        <w:t xml:space="preserve"> lawyer).</w:t>
      </w:r>
    </w:p>
    <w:p w14:paraId="42C410C8" w14:textId="3A00D964" w:rsidR="00EA5129" w:rsidRPr="00EA5129" w:rsidRDefault="00EA5129" w:rsidP="00EA5129">
      <w:pPr>
        <w:pStyle w:val="Paragraphedeliste"/>
        <w:numPr>
          <w:ilvl w:val="0"/>
          <w:numId w:val="2"/>
        </w:numPr>
        <w:spacing w:before="0" w:after="0" w:line="240" w:lineRule="auto"/>
        <w:jc w:val="both"/>
        <w:rPr>
          <w:rFonts w:cstheme="minorHAnsi"/>
          <w:szCs w:val="22"/>
          <w:lang w:val="en-CA"/>
        </w:rPr>
      </w:pPr>
      <w:r w:rsidRPr="00EA5129">
        <w:rPr>
          <w:rFonts w:cstheme="minorHAnsi"/>
          <w:szCs w:val="22"/>
          <w:lang w:val="en-CA"/>
        </w:rPr>
        <w:t xml:space="preserve">If you are a federally regulated business, </w:t>
      </w:r>
      <w:r>
        <w:rPr>
          <w:rFonts w:cstheme="minorHAnsi"/>
          <w:szCs w:val="22"/>
          <w:lang w:val="en-CA"/>
        </w:rPr>
        <w:t>thi</w:t>
      </w:r>
      <w:r w:rsidRPr="00EA5129">
        <w:rPr>
          <w:rFonts w:cstheme="minorHAnsi"/>
          <w:szCs w:val="22"/>
          <w:lang w:val="en-CA"/>
        </w:rPr>
        <w:t xml:space="preserve">s </w:t>
      </w:r>
      <w:r>
        <w:rPr>
          <w:rFonts w:cstheme="minorHAnsi"/>
          <w:szCs w:val="22"/>
          <w:lang w:val="en-CA"/>
        </w:rPr>
        <w:t xml:space="preserve">letter will have to </w:t>
      </w:r>
      <w:r w:rsidRPr="00EA5129">
        <w:rPr>
          <w:rFonts w:cstheme="minorHAnsi"/>
          <w:szCs w:val="22"/>
          <w:lang w:val="en-CA"/>
        </w:rPr>
        <w:t>be</w:t>
      </w:r>
      <w:r>
        <w:rPr>
          <w:rFonts w:cstheme="minorHAnsi"/>
          <w:szCs w:val="22"/>
          <w:lang w:val="en-CA"/>
        </w:rPr>
        <w:t xml:space="preserve"> adjusted to be </w:t>
      </w:r>
      <w:r w:rsidRPr="00EA5129">
        <w:rPr>
          <w:rFonts w:cstheme="minorHAnsi"/>
          <w:szCs w:val="22"/>
          <w:lang w:val="en-CA"/>
        </w:rPr>
        <w:t>in line with the Canada Labour Code. Please discuss those specific needs directly with a CFIB Counsellor.</w:t>
      </w:r>
    </w:p>
    <w:p w14:paraId="6E54967B" w14:textId="77777777" w:rsidR="00374718" w:rsidRPr="00A65327" w:rsidRDefault="00374718" w:rsidP="00374718">
      <w:pPr>
        <w:pStyle w:val="Citationintense"/>
        <w:spacing w:before="0" w:after="0"/>
        <w:ind w:left="0" w:right="0"/>
        <w:jc w:val="both"/>
        <w:rPr>
          <w:rFonts w:ascii="Calibri" w:hAnsi="Calibri" w:cs="Calibri"/>
          <w:b/>
          <w:color w:val="auto"/>
          <w:sz w:val="22"/>
          <w:szCs w:val="22"/>
          <w:lang w:val="en-CA"/>
        </w:rPr>
      </w:pPr>
    </w:p>
    <w:p w14:paraId="3E1DDAE7" w14:textId="77777777" w:rsidR="00374718" w:rsidRPr="00A65327" w:rsidRDefault="00374718" w:rsidP="00374718">
      <w:pPr>
        <w:pStyle w:val="Citationintense"/>
        <w:spacing w:before="0" w:after="0"/>
        <w:ind w:left="0" w:right="0"/>
        <w:rPr>
          <w:rFonts w:ascii="Calibri" w:hAnsi="Calibri" w:cs="Calibri"/>
          <w:b/>
          <w:color w:val="auto"/>
          <w:sz w:val="22"/>
          <w:szCs w:val="22"/>
          <w:lang w:val="en-CA"/>
        </w:rPr>
      </w:pPr>
      <w:r w:rsidRPr="00A65327">
        <w:rPr>
          <w:rFonts w:ascii="Calibri" w:hAnsi="Calibri" w:cs="Calibri"/>
          <w:b/>
          <w:color w:val="auto"/>
          <w:sz w:val="22"/>
          <w:szCs w:val="22"/>
          <w:lang w:val="en-CA"/>
        </w:rPr>
        <w:t xml:space="preserve">Need customized advice? Contact us! </w:t>
      </w:r>
    </w:p>
    <w:p w14:paraId="1A63B141" w14:textId="77777777" w:rsidR="00374718" w:rsidRPr="00A65327" w:rsidRDefault="00374718" w:rsidP="00374718">
      <w:pPr>
        <w:pStyle w:val="Citationintense"/>
        <w:spacing w:before="0" w:after="0"/>
        <w:ind w:left="0" w:right="0"/>
        <w:rPr>
          <w:rStyle w:val="Lienhypertexte"/>
          <w:rFonts w:ascii="Calibri" w:hAnsi="Calibri" w:cs="Calibri"/>
          <w:b/>
          <w:sz w:val="22"/>
          <w:szCs w:val="22"/>
          <w:lang w:val="en-CA"/>
        </w:rPr>
      </w:pPr>
      <w:r w:rsidRPr="00A65327">
        <w:rPr>
          <w:rFonts w:ascii="Calibri" w:hAnsi="Calibri" w:cs="Calibri"/>
          <w:b/>
          <w:color w:val="auto"/>
          <w:sz w:val="22"/>
          <w:szCs w:val="22"/>
          <w:lang w:val="en-CA"/>
        </w:rPr>
        <w:t xml:space="preserve">1 888 234-2232 | </w:t>
      </w:r>
      <w:hyperlink r:id="rId7" w:history="1">
        <w:r w:rsidRPr="00A65327">
          <w:rPr>
            <w:rStyle w:val="Lienhypertexte"/>
            <w:rFonts w:ascii="Calibri" w:hAnsi="Calibri" w:cs="Calibri"/>
            <w:b/>
            <w:sz w:val="22"/>
            <w:szCs w:val="22"/>
            <w:lang w:val="en-CA"/>
          </w:rPr>
          <w:t>cfib@cfib.ca</w:t>
        </w:r>
      </w:hyperlink>
    </w:p>
    <w:p w14:paraId="7D93BC36" w14:textId="77777777" w:rsidR="00374718" w:rsidRPr="00A65327" w:rsidRDefault="00374718" w:rsidP="00374718">
      <w:pPr>
        <w:pStyle w:val="En-tte"/>
        <w:jc w:val="both"/>
        <w:rPr>
          <w:rFonts w:ascii="Calibri" w:hAnsi="Calibri" w:cs="Calibri"/>
          <w:b/>
          <w:i/>
          <w:lang w:val="en-CA"/>
        </w:rPr>
      </w:pPr>
    </w:p>
    <w:p w14:paraId="27A86D43" w14:textId="77777777" w:rsidR="00374718" w:rsidRPr="00A65327" w:rsidRDefault="00374718" w:rsidP="00374718">
      <w:pPr>
        <w:pStyle w:val="En-tte"/>
        <w:jc w:val="both"/>
        <w:rPr>
          <w:rFonts w:ascii="Calibri" w:hAnsi="Calibri" w:cs="Calibri"/>
          <w:b/>
          <w:i/>
          <w:lang w:val="en-CA"/>
        </w:rPr>
      </w:pPr>
      <w:r w:rsidRPr="00A65327">
        <w:rPr>
          <w:rFonts w:ascii="Calibri" w:hAnsi="Calibri" w:cs="Calibri"/>
          <w:b/>
          <w:i/>
          <w:lang w:val="en-CA"/>
        </w:rPr>
        <w:t>This guide is provided to you for information purposes only. CFIB cannot be held responsible for its final content or for any subsequent use and interpretation thereof by the company or a third party.</w:t>
      </w:r>
    </w:p>
    <w:p w14:paraId="037470BF" w14:textId="77777777" w:rsidR="00374718" w:rsidRPr="00A65327" w:rsidRDefault="00374718" w:rsidP="00374718">
      <w:pPr>
        <w:pStyle w:val="En-tte"/>
        <w:jc w:val="both"/>
        <w:rPr>
          <w:rFonts w:ascii="Calibri" w:hAnsi="Calibri" w:cs="Calibri"/>
          <w:b/>
          <w:i/>
          <w:lang w:val="en-CA"/>
        </w:rPr>
      </w:pPr>
    </w:p>
    <w:p w14:paraId="565F2224" w14:textId="77777777" w:rsidR="00374718" w:rsidRPr="00A65327" w:rsidRDefault="00374718" w:rsidP="00374718">
      <w:pPr>
        <w:pStyle w:val="En-tte"/>
        <w:jc w:val="center"/>
        <w:rPr>
          <w:rFonts w:ascii="Calibri" w:hAnsi="Calibri" w:cs="Calibri"/>
          <w:i/>
          <w:color w:val="0070C0"/>
          <w:lang w:val="en-CA"/>
        </w:rPr>
        <w:sectPr w:rsidR="00374718" w:rsidRPr="00A65327" w:rsidSect="00293BF5">
          <w:pgSz w:w="12236" w:h="15836" w:code="1"/>
          <w:pgMar w:top="1134" w:right="1247" w:bottom="1418" w:left="1134" w:header="561" w:footer="675" w:gutter="0"/>
          <w:pgNumType w:start="1"/>
          <w:cols w:space="708"/>
          <w:titlePg/>
          <w:docGrid w:linePitch="360"/>
        </w:sectPr>
      </w:pPr>
      <w:r w:rsidRPr="00A65327">
        <w:rPr>
          <w:rFonts w:ascii="Calibri" w:hAnsi="Calibri" w:cs="Calibri"/>
          <w:i/>
          <w:color w:val="0070C0"/>
          <w:lang w:val="en-CA"/>
        </w:rPr>
        <w:t xml:space="preserve">We suggest that you remove this introductory page when preparing your company’s letter. </w:t>
      </w:r>
    </w:p>
    <w:p w14:paraId="4EBBF839" w14:textId="05C3D849" w:rsidR="00806FED" w:rsidRPr="00C24A60" w:rsidRDefault="00B068FE">
      <w:pPr>
        <w:spacing w:after="0" w:line="240" w:lineRule="auto"/>
        <w:jc w:val="right"/>
        <w:rPr>
          <w:rFonts w:ascii="Calibri" w:hAnsi="Calibri" w:cs="Calibri"/>
          <w:shd w:val="clear" w:color="auto" w:fill="D9D9D9" w:themeFill="background1" w:themeFillShade="D9"/>
          <w:lang w:val="en-CA"/>
        </w:rPr>
      </w:pPr>
      <w:r w:rsidRPr="00C24A60">
        <w:rPr>
          <w:rFonts w:ascii="Calibri" w:hAnsi="Calibri" w:cs="Calibri"/>
          <w:shd w:val="clear" w:color="auto" w:fill="D9D9D9" w:themeFill="background1" w:themeFillShade="D9"/>
          <w:lang w:val="en-CA"/>
        </w:rPr>
        <w:lastRenderedPageBreak/>
        <w:t>By email or registered mail</w:t>
      </w:r>
    </w:p>
    <w:p w14:paraId="1C2E8A1C" w14:textId="376C1783" w:rsidR="00806FED" w:rsidRPr="00C24A60" w:rsidRDefault="00806FED" w:rsidP="00806FED">
      <w:pPr>
        <w:spacing w:after="0" w:line="240" w:lineRule="auto"/>
        <w:rPr>
          <w:rFonts w:ascii="Calibri" w:hAnsi="Calibri" w:cs="Calibri"/>
          <w:shd w:val="clear" w:color="auto" w:fill="D9D9D9" w:themeFill="background1" w:themeFillShade="D9"/>
          <w:lang w:val="en-CA"/>
        </w:rPr>
      </w:pPr>
      <w:r w:rsidRPr="00C24A60">
        <w:rPr>
          <w:rFonts w:ascii="Calibri" w:hAnsi="Calibri" w:cs="Calibri"/>
          <w:shd w:val="clear" w:color="auto" w:fill="D9D9D9" w:themeFill="background1" w:themeFillShade="D9"/>
          <w:lang w:val="en-CA"/>
        </w:rPr>
        <w:t>Date</w:t>
      </w:r>
    </w:p>
    <w:p w14:paraId="40752120" w14:textId="77777777" w:rsidR="00806FED" w:rsidRPr="00C24A60" w:rsidRDefault="00806FED" w:rsidP="00806FED">
      <w:pPr>
        <w:spacing w:after="0" w:line="240" w:lineRule="auto"/>
        <w:rPr>
          <w:rFonts w:ascii="Calibri" w:hAnsi="Calibri" w:cs="Calibri"/>
          <w:lang w:val="en-CA"/>
        </w:rPr>
      </w:pPr>
    </w:p>
    <w:p w14:paraId="68849101" w14:textId="4080FD18" w:rsidR="00806FED" w:rsidRPr="00C24A60" w:rsidRDefault="00806FED" w:rsidP="00806FED">
      <w:pPr>
        <w:spacing w:after="0" w:line="240" w:lineRule="auto"/>
        <w:rPr>
          <w:rFonts w:ascii="Calibri" w:hAnsi="Calibri" w:cs="Calibri"/>
          <w:lang w:val="en-CA"/>
        </w:rPr>
      </w:pPr>
      <w:r w:rsidRPr="00C24A60">
        <w:rPr>
          <w:rFonts w:ascii="Calibri" w:hAnsi="Calibri" w:cs="Calibri"/>
          <w:shd w:val="clear" w:color="auto" w:fill="D9D9D9" w:themeFill="background1" w:themeFillShade="D9"/>
          <w:lang w:val="en-CA"/>
        </w:rPr>
        <w:t>Name</w:t>
      </w:r>
    </w:p>
    <w:p w14:paraId="40BBBF09" w14:textId="01291061" w:rsidR="00806FED" w:rsidRPr="00C24A60" w:rsidRDefault="00806FED" w:rsidP="00806FED">
      <w:pPr>
        <w:spacing w:after="0" w:line="240" w:lineRule="auto"/>
        <w:rPr>
          <w:rFonts w:ascii="Calibri" w:hAnsi="Calibri" w:cs="Calibri"/>
          <w:lang w:val="en-CA"/>
        </w:rPr>
      </w:pPr>
      <w:r w:rsidRPr="00C24A60">
        <w:rPr>
          <w:rFonts w:ascii="Calibri" w:hAnsi="Calibri" w:cs="Calibri"/>
          <w:shd w:val="clear" w:color="auto" w:fill="D9D9D9" w:themeFill="background1" w:themeFillShade="D9"/>
          <w:lang w:val="en-CA"/>
        </w:rPr>
        <w:t>Address</w:t>
      </w:r>
    </w:p>
    <w:p w14:paraId="64529EEA" w14:textId="2927F879" w:rsidR="00B068FE" w:rsidRPr="00C24A60" w:rsidRDefault="00B068FE" w:rsidP="00806FED">
      <w:pPr>
        <w:spacing w:after="0" w:line="240" w:lineRule="auto"/>
        <w:rPr>
          <w:rFonts w:ascii="Calibri" w:hAnsi="Calibri" w:cs="Calibri"/>
          <w:lang w:val="en-CA"/>
        </w:rPr>
      </w:pPr>
      <w:r w:rsidRPr="00C24A60">
        <w:rPr>
          <w:rFonts w:ascii="Calibri" w:hAnsi="Calibri" w:cs="Calibri"/>
          <w:shd w:val="clear" w:color="auto" w:fill="D9D9D9" w:themeFill="background1" w:themeFillShade="D9"/>
          <w:lang w:val="en-CA"/>
        </w:rPr>
        <w:t>Email a</w:t>
      </w:r>
      <w:r w:rsidR="004A7F78" w:rsidRPr="00C24A60">
        <w:rPr>
          <w:rFonts w:ascii="Calibri" w:hAnsi="Calibri" w:cs="Calibri"/>
          <w:shd w:val="clear" w:color="auto" w:fill="D9D9D9" w:themeFill="background1" w:themeFillShade="D9"/>
          <w:lang w:val="en-CA"/>
        </w:rPr>
        <w:t>d</w:t>
      </w:r>
      <w:r w:rsidRPr="00C24A60">
        <w:rPr>
          <w:rFonts w:ascii="Calibri" w:hAnsi="Calibri" w:cs="Calibri"/>
          <w:shd w:val="clear" w:color="auto" w:fill="D9D9D9" w:themeFill="background1" w:themeFillShade="D9"/>
          <w:lang w:val="en-CA"/>
        </w:rPr>
        <w:t>dress</w:t>
      </w:r>
    </w:p>
    <w:p w14:paraId="56FB4387" w14:textId="23A685DF" w:rsidR="006A5F0F" w:rsidRPr="00713D2D" w:rsidRDefault="006A5F0F" w:rsidP="00806FED">
      <w:pPr>
        <w:spacing w:after="0" w:line="240" w:lineRule="auto"/>
        <w:rPr>
          <w:rFonts w:ascii="Calibri" w:hAnsi="Calibri" w:cs="Calibri"/>
          <w:lang w:val="en-CA"/>
        </w:rPr>
      </w:pPr>
    </w:p>
    <w:p w14:paraId="466A90C1" w14:textId="77777777" w:rsidR="00293BF5" w:rsidRPr="00713D2D" w:rsidRDefault="00293BF5" w:rsidP="00806FED">
      <w:pPr>
        <w:spacing w:after="0" w:line="240" w:lineRule="auto"/>
        <w:rPr>
          <w:rFonts w:ascii="Calibri" w:hAnsi="Calibri" w:cs="Calibri"/>
          <w:lang w:val="en-CA"/>
        </w:rPr>
      </w:pPr>
    </w:p>
    <w:p w14:paraId="1C53B161" w14:textId="6888C1F5" w:rsidR="006A5F0F" w:rsidRPr="00713D2D" w:rsidRDefault="006A5F0F" w:rsidP="006A5F0F">
      <w:pPr>
        <w:spacing w:after="0" w:line="240" w:lineRule="auto"/>
        <w:rPr>
          <w:rFonts w:ascii="Calibri" w:hAnsi="Calibri" w:cs="Calibri"/>
          <w:lang w:val="en-CA"/>
        </w:rPr>
      </w:pPr>
      <w:r w:rsidRPr="00713D2D">
        <w:rPr>
          <w:rFonts w:ascii="Calibri" w:hAnsi="Calibri" w:cs="Calibri"/>
          <w:lang w:val="en-CA"/>
        </w:rPr>
        <w:t xml:space="preserve">Dear </w:t>
      </w:r>
      <w:r w:rsidRPr="00C24A60">
        <w:rPr>
          <w:rFonts w:ascii="Calibri" w:hAnsi="Calibri" w:cs="Calibri"/>
          <w:shd w:val="clear" w:color="auto" w:fill="D9D9D9" w:themeFill="background1" w:themeFillShade="D9"/>
          <w:lang w:val="en-CA"/>
        </w:rPr>
        <w:t>Employee Name</w:t>
      </w:r>
      <w:r w:rsidRPr="00713D2D">
        <w:rPr>
          <w:rFonts w:ascii="Calibri" w:hAnsi="Calibri" w:cs="Calibri"/>
          <w:lang w:val="en-CA"/>
        </w:rPr>
        <w:t>;</w:t>
      </w:r>
    </w:p>
    <w:p w14:paraId="48A02F3E" w14:textId="77777777" w:rsidR="00293BF5" w:rsidRPr="00C24A60" w:rsidRDefault="00293BF5" w:rsidP="006A5F0F">
      <w:pPr>
        <w:spacing w:after="0" w:line="240" w:lineRule="auto"/>
        <w:rPr>
          <w:rFonts w:ascii="Calibri" w:hAnsi="Calibri" w:cs="Calibri"/>
          <w:lang w:val="en-CA"/>
        </w:rPr>
      </w:pPr>
    </w:p>
    <w:p w14:paraId="7B5160AD" w14:textId="005A7C4C" w:rsidR="00806FED" w:rsidRPr="00713D2D" w:rsidRDefault="006A5F0F" w:rsidP="00806FED">
      <w:pPr>
        <w:spacing w:after="0" w:line="240" w:lineRule="auto"/>
        <w:rPr>
          <w:rFonts w:ascii="Calibri" w:hAnsi="Calibri" w:cs="Calibri"/>
          <w:lang w:val="en-CA"/>
        </w:rPr>
      </w:pPr>
      <w:r w:rsidRPr="00713D2D">
        <w:rPr>
          <w:rFonts w:ascii="Calibri" w:hAnsi="Calibri" w:cs="Calibri"/>
          <w:lang w:val="en-CA"/>
        </w:rPr>
        <w:t>Re: Recall to Work from Temporary Layoff</w:t>
      </w:r>
    </w:p>
    <w:p w14:paraId="47D114BA" w14:textId="77777777" w:rsidR="006A5F0F" w:rsidRPr="00713D2D" w:rsidRDefault="006A5F0F" w:rsidP="00806FED">
      <w:pPr>
        <w:spacing w:after="0" w:line="240" w:lineRule="auto"/>
        <w:rPr>
          <w:rFonts w:ascii="Calibri" w:hAnsi="Calibri" w:cs="Calibri"/>
          <w:lang w:val="en-CA"/>
        </w:rPr>
      </w:pPr>
    </w:p>
    <w:p w14:paraId="5E2A98A8" w14:textId="6F452844" w:rsidR="001C5B01" w:rsidRPr="00713D2D" w:rsidRDefault="001C5B01" w:rsidP="00806FED">
      <w:pPr>
        <w:spacing w:after="0" w:line="240" w:lineRule="auto"/>
        <w:rPr>
          <w:rFonts w:ascii="Calibri" w:hAnsi="Calibri" w:cs="Calibri"/>
          <w:lang w:val="en-CA"/>
        </w:rPr>
      </w:pPr>
      <w:r w:rsidRPr="00713D2D">
        <w:rPr>
          <w:rFonts w:ascii="Calibri" w:hAnsi="Calibri" w:cs="Calibri"/>
          <w:lang w:val="en-CA"/>
        </w:rPr>
        <w:t xml:space="preserve">The purpose of this letter is to advise you that we have been </w:t>
      </w:r>
      <w:r w:rsidRPr="00C24A60">
        <w:rPr>
          <w:rFonts w:ascii="Calibri" w:hAnsi="Calibri" w:cs="Calibri"/>
          <w:shd w:val="clear" w:color="auto" w:fill="D9D9D9" w:themeFill="background1" w:themeFillShade="D9"/>
          <w:lang w:val="en-CA"/>
        </w:rPr>
        <w:t>approved for wage subsidy</w:t>
      </w:r>
      <w:r w:rsidR="006A5F0F" w:rsidRPr="00C24A60">
        <w:rPr>
          <w:rFonts w:ascii="Calibri" w:hAnsi="Calibri" w:cs="Calibri"/>
          <w:shd w:val="clear" w:color="auto" w:fill="D9D9D9" w:themeFill="background1" w:themeFillShade="D9"/>
          <w:lang w:val="en-CA"/>
        </w:rPr>
        <w:t>/able to reopen/restart operations</w:t>
      </w:r>
      <w:r w:rsidRPr="00C24A60">
        <w:rPr>
          <w:rFonts w:ascii="Calibri" w:hAnsi="Calibri" w:cs="Calibri"/>
          <w:lang w:val="en-CA"/>
        </w:rPr>
        <w:t xml:space="preserve"> </w:t>
      </w:r>
      <w:r w:rsidRPr="00713D2D">
        <w:rPr>
          <w:rFonts w:ascii="Calibri" w:hAnsi="Calibri" w:cs="Calibri"/>
          <w:lang w:val="en-CA"/>
        </w:rPr>
        <w:t xml:space="preserve">and are in a position to recall employees back to work. You were temporarily laid off from your position on </w:t>
      </w:r>
      <w:r w:rsidRPr="00C24A60">
        <w:rPr>
          <w:rFonts w:ascii="Calibri" w:hAnsi="Calibri" w:cs="Calibri"/>
          <w:shd w:val="clear" w:color="auto" w:fill="D9D9D9" w:themeFill="background1" w:themeFillShade="D9"/>
          <w:lang w:val="en-CA"/>
        </w:rPr>
        <w:t>date</w:t>
      </w:r>
      <w:r w:rsidRPr="00713D2D">
        <w:rPr>
          <w:rFonts w:ascii="Calibri" w:hAnsi="Calibri" w:cs="Calibri"/>
          <w:lang w:val="en-CA"/>
        </w:rPr>
        <w:t xml:space="preserve"> with the possibility of a recall to return to work within </w:t>
      </w:r>
      <w:r w:rsidRPr="00C24A60">
        <w:rPr>
          <w:rFonts w:ascii="Calibri" w:hAnsi="Calibri" w:cs="Calibri"/>
          <w:shd w:val="clear" w:color="auto" w:fill="D9D9D9" w:themeFill="background1" w:themeFillShade="D9"/>
          <w:lang w:val="en-CA"/>
        </w:rPr>
        <w:t>xx</w:t>
      </w:r>
      <w:r w:rsidRPr="00713D2D">
        <w:rPr>
          <w:rFonts w:ascii="Calibri" w:hAnsi="Calibri" w:cs="Calibri"/>
          <w:lang w:val="en-CA"/>
        </w:rPr>
        <w:t xml:space="preserve"> days.</w:t>
      </w:r>
    </w:p>
    <w:p w14:paraId="67047D40" w14:textId="77777777" w:rsidR="001C5B01" w:rsidRPr="00713D2D" w:rsidRDefault="001C5B01" w:rsidP="00806FED">
      <w:pPr>
        <w:spacing w:after="0" w:line="240" w:lineRule="auto"/>
        <w:rPr>
          <w:rFonts w:ascii="Calibri" w:hAnsi="Calibri" w:cs="Calibri"/>
          <w:lang w:val="en-CA"/>
        </w:rPr>
      </w:pPr>
    </w:p>
    <w:p w14:paraId="78780025" w14:textId="29A85281" w:rsidR="008F7B25" w:rsidRPr="00C24A60" w:rsidRDefault="001C5B01" w:rsidP="00C24A60">
      <w:pPr>
        <w:spacing w:after="0" w:line="240" w:lineRule="auto"/>
      </w:pPr>
      <w:r w:rsidRPr="00713D2D">
        <w:rPr>
          <w:rFonts w:ascii="Calibri" w:hAnsi="Calibri" w:cs="Calibri"/>
          <w:lang w:val="en-CA"/>
        </w:rPr>
        <w:t xml:space="preserve">We are pleased to notify you that your position is again available effective </w:t>
      </w:r>
      <w:r w:rsidRPr="00C24A60">
        <w:rPr>
          <w:rFonts w:ascii="Calibri" w:hAnsi="Calibri" w:cs="Calibri"/>
          <w:shd w:val="clear" w:color="auto" w:fill="D9D9D9" w:themeFill="background1" w:themeFillShade="D9"/>
          <w:lang w:val="en-CA"/>
        </w:rPr>
        <w:t>date</w:t>
      </w:r>
      <w:r w:rsidRPr="00C24A60">
        <w:rPr>
          <w:rFonts w:ascii="Calibri" w:hAnsi="Calibri" w:cs="Calibri"/>
          <w:lang w:val="en-CA"/>
        </w:rPr>
        <w:t xml:space="preserve"> </w:t>
      </w:r>
      <w:r w:rsidRPr="00713D2D">
        <w:rPr>
          <w:rFonts w:ascii="Calibri" w:hAnsi="Calibri" w:cs="Calibri"/>
          <w:lang w:val="en-CA"/>
        </w:rPr>
        <w:t xml:space="preserve">and this letter is an official notice of recall for you to return to work in your </w:t>
      </w:r>
      <w:r w:rsidR="006A5F0F" w:rsidRPr="00C24A60">
        <w:rPr>
          <w:rFonts w:ascii="Calibri" w:hAnsi="Calibri" w:cs="Calibri"/>
          <w:shd w:val="clear" w:color="auto" w:fill="D9D9D9" w:themeFill="background1" w:themeFillShade="D9"/>
          <w:lang w:val="en-CA"/>
        </w:rPr>
        <w:t>full time/part time</w:t>
      </w:r>
      <w:r w:rsidR="006A5F0F" w:rsidRPr="00713D2D">
        <w:rPr>
          <w:rFonts w:ascii="Calibri" w:hAnsi="Calibri" w:cs="Calibri"/>
          <w:lang w:val="en-CA"/>
        </w:rPr>
        <w:t xml:space="preserve"> </w:t>
      </w:r>
      <w:r w:rsidRPr="00713D2D">
        <w:rPr>
          <w:rFonts w:ascii="Calibri" w:hAnsi="Calibri" w:cs="Calibri"/>
          <w:lang w:val="en-CA"/>
        </w:rPr>
        <w:t xml:space="preserve">position of </w:t>
      </w:r>
      <w:r w:rsidRPr="00C24A60">
        <w:rPr>
          <w:rFonts w:ascii="Calibri" w:hAnsi="Calibri" w:cs="Calibri"/>
          <w:shd w:val="clear" w:color="auto" w:fill="D9D9D9" w:themeFill="background1" w:themeFillShade="D9"/>
          <w:lang w:val="en-CA"/>
        </w:rPr>
        <w:t>job title</w:t>
      </w:r>
      <w:r w:rsidRPr="00713D2D">
        <w:rPr>
          <w:rFonts w:ascii="Calibri" w:hAnsi="Calibri" w:cs="Calibri"/>
          <w:lang w:val="en-CA"/>
        </w:rPr>
        <w:t xml:space="preserve">. You are expected to be at work on </w:t>
      </w:r>
      <w:r w:rsidRPr="00C24A60">
        <w:rPr>
          <w:rFonts w:ascii="Calibri" w:hAnsi="Calibri" w:cs="Calibri"/>
          <w:shd w:val="clear" w:color="auto" w:fill="D9D9D9" w:themeFill="background1" w:themeFillShade="D9"/>
          <w:lang w:val="en-CA"/>
        </w:rPr>
        <w:t>date</w:t>
      </w:r>
      <w:r w:rsidRPr="00713D2D">
        <w:rPr>
          <w:rFonts w:ascii="Calibri" w:hAnsi="Calibri" w:cs="Calibri"/>
          <w:lang w:val="en-CA"/>
        </w:rPr>
        <w:t xml:space="preserve">. Your regular pay and hours of work will remain unchanged as per your employment agreement prior to the temporary layoff date. As per the </w:t>
      </w:r>
      <w:r w:rsidR="006A5F0F" w:rsidRPr="00713D2D">
        <w:rPr>
          <w:rFonts w:ascii="Calibri" w:hAnsi="Calibri" w:cs="Calibri"/>
          <w:lang w:val="en-CA"/>
        </w:rPr>
        <w:t xml:space="preserve">temporary layoff letter you received on </w:t>
      </w:r>
      <w:r w:rsidR="006A5F0F" w:rsidRPr="00C24A60">
        <w:rPr>
          <w:rFonts w:ascii="Calibri" w:hAnsi="Calibri" w:cs="Calibri"/>
          <w:shd w:val="clear" w:color="auto" w:fill="D9D9D9" w:themeFill="background1" w:themeFillShade="D9"/>
          <w:lang w:val="en-CA"/>
        </w:rPr>
        <w:t>date</w:t>
      </w:r>
      <w:r w:rsidR="006A5F0F" w:rsidRPr="00713D2D">
        <w:rPr>
          <w:rFonts w:ascii="Calibri" w:hAnsi="Calibri" w:cs="Calibri"/>
          <w:lang w:val="en-CA"/>
        </w:rPr>
        <w:t xml:space="preserve">, you are expected to notify </w:t>
      </w:r>
      <w:r w:rsidR="006A5F0F" w:rsidRPr="00C24A60">
        <w:rPr>
          <w:rFonts w:ascii="Calibri" w:hAnsi="Calibri" w:cs="Calibri"/>
          <w:shd w:val="clear" w:color="auto" w:fill="D9D9D9" w:themeFill="background1" w:themeFillShade="D9"/>
          <w:lang w:val="en-CA"/>
        </w:rPr>
        <w:t>name/contact information</w:t>
      </w:r>
      <w:r w:rsidR="006A5F0F" w:rsidRPr="00713D2D">
        <w:rPr>
          <w:rFonts w:ascii="Calibri" w:hAnsi="Calibri" w:cs="Calibri"/>
          <w:lang w:val="en-CA"/>
        </w:rPr>
        <w:t xml:space="preserve"> of your intent to return to work as scheduled by</w:t>
      </w:r>
      <w:r w:rsidR="00713D2D" w:rsidRPr="00713D2D">
        <w:rPr>
          <w:rFonts w:ascii="Calibri" w:hAnsi="Calibri" w:cs="Calibri"/>
          <w:lang w:val="en-CA"/>
        </w:rPr>
        <w:t xml:space="preserve"> </w:t>
      </w:r>
      <w:r w:rsidR="008F7B25" w:rsidRPr="00C24A60">
        <w:rPr>
          <w:rFonts w:ascii="Calibri" w:hAnsi="Calibri" w:cs="Calibri"/>
          <w:shd w:val="clear" w:color="auto" w:fill="D9D9D9" w:themeFill="background1" w:themeFillShade="D9"/>
          <w:lang w:val="en-CA"/>
        </w:rPr>
        <w:t>xx</w:t>
      </w:r>
      <w:r w:rsidR="006A5F0F" w:rsidRPr="00C24A60">
        <w:rPr>
          <w:rFonts w:ascii="Calibri" w:hAnsi="Calibri" w:cs="Calibri"/>
          <w:lang w:val="en-CA"/>
        </w:rPr>
        <w:t xml:space="preserve"> </w:t>
      </w:r>
      <w:r w:rsidR="006A5F0F" w:rsidRPr="00713D2D">
        <w:rPr>
          <w:rFonts w:ascii="Calibri" w:hAnsi="Calibri" w:cs="Calibri"/>
          <w:lang w:val="en-CA"/>
        </w:rPr>
        <w:t xml:space="preserve">business days. </w:t>
      </w:r>
      <w:bookmarkStart w:id="1" w:name="_Hlk38947068"/>
      <w:bookmarkStart w:id="2" w:name="_Hlk38945995"/>
      <w:r w:rsidR="00E434EB" w:rsidRPr="00713D2D">
        <w:t>If</w:t>
      </w:r>
      <w:r w:rsidR="008F7B25" w:rsidRPr="00713D2D">
        <w:t xml:space="preserve"> you have concerns about your ability to return to </w:t>
      </w:r>
      <w:r w:rsidR="00713D2D" w:rsidRPr="00713D2D">
        <w:t>work,</w:t>
      </w:r>
      <w:r w:rsidR="008F7B25" w:rsidRPr="00713D2D">
        <w:t xml:space="preserve"> please notify </w:t>
      </w:r>
      <w:r w:rsidR="00713D2D">
        <w:rPr>
          <w:rFonts w:ascii="Calibri" w:hAnsi="Calibri" w:cs="Calibri"/>
          <w:shd w:val="clear" w:color="auto" w:fill="D9D9D9" w:themeFill="background1" w:themeFillShade="D9"/>
          <w:lang w:val="en-CA"/>
        </w:rPr>
        <w:t>name</w:t>
      </w:r>
      <w:r w:rsidR="00E434EB" w:rsidRPr="00C24A60">
        <w:t xml:space="preserve"> </w:t>
      </w:r>
      <w:r w:rsidR="00713D2D">
        <w:t xml:space="preserve">at </w:t>
      </w:r>
      <w:r w:rsidR="00713D2D" w:rsidRPr="00C24A60">
        <w:rPr>
          <w:shd w:val="clear" w:color="auto" w:fill="D9D9D9" w:themeFill="background1" w:themeFillShade="D9"/>
        </w:rPr>
        <w:t>number</w:t>
      </w:r>
      <w:r w:rsidR="00713D2D">
        <w:t xml:space="preserve"> </w:t>
      </w:r>
      <w:r w:rsidR="008F7B25" w:rsidRPr="00713D2D">
        <w:t xml:space="preserve">to discuss </w:t>
      </w:r>
      <w:r w:rsidR="00E434EB" w:rsidRPr="00713D2D">
        <w:t xml:space="preserve">your concerns </w:t>
      </w:r>
      <w:r w:rsidR="00295BE9" w:rsidRPr="00713D2D">
        <w:rPr>
          <w:rFonts w:ascii="Calibri" w:hAnsi="Calibri" w:cs="Calibri"/>
          <w:lang w:val="en-CA"/>
        </w:rPr>
        <w:t>within</w:t>
      </w:r>
      <w:r w:rsidR="00713D2D" w:rsidRPr="00C24A60">
        <w:rPr>
          <w:rFonts w:ascii="Calibri" w:hAnsi="Calibri" w:cs="Calibri"/>
          <w:lang w:val="en-CA"/>
        </w:rPr>
        <w:t xml:space="preserve"> </w:t>
      </w:r>
      <w:r w:rsidR="007A4376" w:rsidRPr="00C24A60">
        <w:rPr>
          <w:rFonts w:ascii="Calibri" w:hAnsi="Calibri" w:cs="Calibri"/>
          <w:shd w:val="clear" w:color="auto" w:fill="D9D9D9" w:themeFill="background1" w:themeFillShade="D9"/>
          <w:lang w:val="en-CA"/>
        </w:rPr>
        <w:t>xx</w:t>
      </w:r>
      <w:r w:rsidR="007A4376" w:rsidRPr="00C24A60">
        <w:rPr>
          <w:rFonts w:ascii="Calibri" w:hAnsi="Calibri" w:cs="Calibri"/>
          <w:lang w:val="en-CA"/>
        </w:rPr>
        <w:t xml:space="preserve"> </w:t>
      </w:r>
      <w:r w:rsidR="007A4376" w:rsidRPr="00713D2D">
        <w:rPr>
          <w:rFonts w:ascii="Calibri" w:hAnsi="Calibri" w:cs="Calibri"/>
          <w:lang w:val="en-CA"/>
        </w:rPr>
        <w:t>business days</w:t>
      </w:r>
      <w:r w:rsidR="00E434EB" w:rsidRPr="00713D2D">
        <w:rPr>
          <w:rFonts w:ascii="Calibri" w:hAnsi="Calibri" w:cs="Calibri"/>
          <w:lang w:val="en-CA"/>
        </w:rPr>
        <w:t xml:space="preserve"> of your Recall </w:t>
      </w:r>
      <w:bookmarkEnd w:id="1"/>
      <w:r w:rsidR="00E434EB" w:rsidRPr="00713D2D">
        <w:rPr>
          <w:rFonts w:ascii="Calibri" w:hAnsi="Calibri" w:cs="Calibri"/>
          <w:lang w:val="en-CA"/>
        </w:rPr>
        <w:t>notice</w:t>
      </w:r>
      <w:r w:rsidR="008F7B25" w:rsidRPr="00713D2D">
        <w:t>.</w:t>
      </w:r>
      <w:bookmarkEnd w:id="2"/>
    </w:p>
    <w:p w14:paraId="7B595873" w14:textId="77777777" w:rsidR="00713D2D" w:rsidRPr="00713D2D" w:rsidRDefault="00713D2D" w:rsidP="00806FED">
      <w:pPr>
        <w:spacing w:after="0" w:line="240" w:lineRule="auto"/>
        <w:rPr>
          <w:rFonts w:ascii="Calibri" w:hAnsi="Calibri" w:cs="Calibri"/>
          <w:b/>
          <w:bCs/>
          <w:lang w:val="en-CA"/>
        </w:rPr>
      </w:pPr>
    </w:p>
    <w:p w14:paraId="13AD0987" w14:textId="182FC305" w:rsidR="00806FED" w:rsidRPr="00A65327" w:rsidRDefault="00806FED" w:rsidP="00806FED">
      <w:pPr>
        <w:spacing w:after="0" w:line="240" w:lineRule="auto"/>
        <w:rPr>
          <w:rFonts w:ascii="Calibri" w:hAnsi="Calibri" w:cs="Calibri"/>
          <w:b/>
          <w:bCs/>
          <w:lang w:val="en-CA"/>
        </w:rPr>
      </w:pPr>
      <w:r w:rsidRPr="00A65327">
        <w:rPr>
          <w:rFonts w:ascii="Calibri" w:hAnsi="Calibri" w:cs="Calibri"/>
          <w:b/>
          <w:bCs/>
          <w:lang w:val="en-CA"/>
        </w:rPr>
        <w:t>Pay</w:t>
      </w:r>
    </w:p>
    <w:p w14:paraId="7B347A09" w14:textId="4BEEDB04" w:rsidR="007F0747" w:rsidRPr="00713D2D" w:rsidRDefault="00BD40C5" w:rsidP="00806FED">
      <w:pPr>
        <w:spacing w:after="0" w:line="240" w:lineRule="auto"/>
        <w:rPr>
          <w:rFonts w:ascii="Calibri" w:hAnsi="Calibri" w:cs="Calibri"/>
          <w:lang w:val="en-CA"/>
        </w:rPr>
      </w:pPr>
      <w:r w:rsidRPr="00713D2D">
        <w:rPr>
          <w:rFonts w:ascii="Calibri" w:hAnsi="Calibri" w:cs="Calibri"/>
          <w:lang w:val="en-CA"/>
        </w:rPr>
        <w:t>Upon your return to work, y</w:t>
      </w:r>
      <w:r w:rsidR="00806FED" w:rsidRPr="00713D2D">
        <w:rPr>
          <w:rFonts w:ascii="Calibri" w:hAnsi="Calibri" w:cs="Calibri"/>
          <w:lang w:val="en-CA"/>
        </w:rPr>
        <w:t xml:space="preserve">ou will receive your </w:t>
      </w:r>
      <w:r w:rsidR="00A93A54" w:rsidRPr="00713D2D">
        <w:rPr>
          <w:rFonts w:ascii="Calibri" w:hAnsi="Calibri" w:cs="Calibri"/>
          <w:lang w:val="en-CA"/>
        </w:rPr>
        <w:t>first</w:t>
      </w:r>
      <w:r w:rsidR="00806FED" w:rsidRPr="00713D2D">
        <w:rPr>
          <w:rFonts w:ascii="Calibri" w:hAnsi="Calibri" w:cs="Calibri"/>
          <w:lang w:val="en-CA"/>
        </w:rPr>
        <w:t xml:space="preserve"> pay on </w:t>
      </w:r>
      <w:r w:rsidR="00806FED" w:rsidRPr="00C24A60">
        <w:rPr>
          <w:rFonts w:ascii="Calibri" w:hAnsi="Calibri" w:cs="Calibri"/>
          <w:shd w:val="clear" w:color="auto" w:fill="D9D9D9" w:themeFill="background1" w:themeFillShade="D9"/>
          <w:lang w:val="en-CA"/>
        </w:rPr>
        <w:t>date</w:t>
      </w:r>
      <w:r w:rsidR="00806FED" w:rsidRPr="00713D2D">
        <w:rPr>
          <w:rFonts w:ascii="Calibri" w:hAnsi="Calibri" w:cs="Calibri"/>
          <w:lang w:val="en-CA"/>
        </w:rPr>
        <w:t xml:space="preserve"> for regular wages up to and including </w:t>
      </w:r>
      <w:r w:rsidR="00806FED" w:rsidRPr="00C24A60">
        <w:rPr>
          <w:rFonts w:ascii="Calibri" w:hAnsi="Calibri" w:cs="Calibri"/>
          <w:shd w:val="clear" w:color="auto" w:fill="D9D9D9" w:themeFill="background1" w:themeFillShade="D9"/>
          <w:lang w:val="en-CA"/>
        </w:rPr>
        <w:t>date</w:t>
      </w:r>
      <w:r w:rsidR="00806FED" w:rsidRPr="00713D2D">
        <w:rPr>
          <w:rFonts w:ascii="Calibri" w:hAnsi="Calibri" w:cs="Calibri"/>
          <w:lang w:val="en-CA"/>
        </w:rPr>
        <w:t xml:space="preserve">. You will receive all earnings owing </w:t>
      </w:r>
      <w:r w:rsidR="00806FED" w:rsidRPr="00C24A60">
        <w:rPr>
          <w:rFonts w:ascii="Calibri" w:hAnsi="Calibri" w:cs="Calibri"/>
          <w:shd w:val="clear" w:color="auto" w:fill="D9D9D9" w:themeFill="background1" w:themeFillShade="D9"/>
          <w:lang w:val="en-CA"/>
        </w:rPr>
        <w:t>ex/includin</w:t>
      </w:r>
      <w:r w:rsidR="00713D2D" w:rsidRPr="00C24A60">
        <w:rPr>
          <w:rFonts w:ascii="Calibri" w:hAnsi="Calibri" w:cs="Calibri"/>
          <w:lang w:val="en-CA"/>
        </w:rPr>
        <w:t>g</w:t>
      </w:r>
      <w:r w:rsidR="00806FED" w:rsidRPr="00C24A60">
        <w:rPr>
          <w:rFonts w:ascii="Calibri" w:hAnsi="Calibri" w:cs="Calibri"/>
          <w:lang w:val="en-CA"/>
        </w:rPr>
        <w:t xml:space="preserve"> </w:t>
      </w:r>
      <w:r w:rsidR="00806FED" w:rsidRPr="00713D2D">
        <w:rPr>
          <w:rFonts w:ascii="Calibri" w:hAnsi="Calibri" w:cs="Calibri"/>
          <w:lang w:val="en-CA"/>
        </w:rPr>
        <w:t xml:space="preserve">any outstanding </w:t>
      </w:r>
      <w:r w:rsidR="00806FED" w:rsidRPr="00C24A60">
        <w:rPr>
          <w:rFonts w:ascii="Calibri" w:hAnsi="Calibri" w:cs="Calibri"/>
          <w:shd w:val="clear" w:color="auto" w:fill="D9D9D9" w:themeFill="background1" w:themeFillShade="D9"/>
          <w:lang w:val="en-CA"/>
        </w:rPr>
        <w:t>payments</w:t>
      </w:r>
      <w:r w:rsidR="00806FED" w:rsidRPr="00C24A60">
        <w:rPr>
          <w:rFonts w:ascii="Calibri" w:hAnsi="Calibri" w:cs="Calibri"/>
          <w:lang w:val="en-CA"/>
        </w:rPr>
        <w:t xml:space="preserve"> </w:t>
      </w:r>
      <w:r w:rsidR="00806FED" w:rsidRPr="00C24A60">
        <w:rPr>
          <w:rFonts w:ascii="Calibri" w:hAnsi="Calibri" w:cs="Calibri"/>
          <w:shd w:val="clear" w:color="auto" w:fill="D9D9D9" w:themeFill="background1" w:themeFillShade="D9"/>
          <w:lang w:val="en-CA"/>
        </w:rPr>
        <w:t>i.e. bonus/commissions etc</w:t>
      </w:r>
      <w:r w:rsidR="00806FED" w:rsidRPr="00C24A60">
        <w:rPr>
          <w:rFonts w:ascii="Calibri" w:hAnsi="Calibri" w:cs="Calibri"/>
          <w:lang w:val="en-CA"/>
        </w:rPr>
        <w:t xml:space="preserve">. </w:t>
      </w:r>
      <w:r w:rsidR="00806FED" w:rsidRPr="00713D2D">
        <w:rPr>
          <w:rFonts w:ascii="Calibri" w:hAnsi="Calibri" w:cs="Calibri"/>
          <w:lang w:val="en-CA"/>
        </w:rPr>
        <w:t>as itemized below.</w:t>
      </w:r>
    </w:p>
    <w:p w14:paraId="36E80EC9" w14:textId="7F8C18D2" w:rsidR="00293BF5" w:rsidRDefault="00293BF5" w:rsidP="00806FED">
      <w:pPr>
        <w:spacing w:after="0" w:line="240" w:lineRule="auto"/>
        <w:rPr>
          <w:rFonts w:ascii="Calibri" w:hAnsi="Calibri" w:cs="Calibri"/>
          <w:lang w:val="en-CA"/>
        </w:rPr>
      </w:pPr>
    </w:p>
    <w:tbl>
      <w:tblPr>
        <w:tblStyle w:val="Grilledutableau"/>
        <w:tblW w:w="0" w:type="auto"/>
        <w:tblInd w:w="14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60"/>
        <w:gridCol w:w="2220"/>
      </w:tblGrid>
      <w:tr w:rsidR="00293BF5" w:rsidRPr="00714D0A" w14:paraId="64FD4246" w14:textId="77777777" w:rsidTr="004401FE">
        <w:tc>
          <w:tcPr>
            <w:tcW w:w="4160" w:type="dxa"/>
            <w:tcBorders>
              <w:bottom w:val="nil"/>
            </w:tcBorders>
            <w:shd w:val="clear" w:color="auto" w:fill="D9D9D9" w:themeFill="background1" w:themeFillShade="D9"/>
          </w:tcPr>
          <w:p w14:paraId="0E7DA725" w14:textId="77777777" w:rsidR="00293BF5" w:rsidRPr="000F0021" w:rsidRDefault="00293BF5" w:rsidP="00C24A60">
            <w:pPr>
              <w:spacing w:before="0" w:after="0" w:line="240" w:lineRule="auto"/>
              <w:rPr>
                <w:rFonts w:ascii="Calibri" w:hAnsi="Calibri" w:cs="Calibri"/>
                <w:sz w:val="22"/>
                <w:szCs w:val="22"/>
                <w:shd w:val="clear" w:color="auto" w:fill="D9D9D9" w:themeFill="background1" w:themeFillShade="D9"/>
                <w:lang w:val="en-CA"/>
              </w:rPr>
            </w:pPr>
            <w:r w:rsidRPr="00714D0A">
              <w:rPr>
                <w:rFonts w:ascii="Calibri" w:hAnsi="Calibri" w:cs="Calibri"/>
                <w:shd w:val="clear" w:color="auto" w:fill="D9D9D9" w:themeFill="background1" w:themeFillShade="D9"/>
                <w:lang w:val="en-CA"/>
              </w:rPr>
              <w:t>Regular Wages:</w:t>
            </w:r>
          </w:p>
        </w:tc>
        <w:tc>
          <w:tcPr>
            <w:tcW w:w="2220" w:type="dxa"/>
            <w:tcBorders>
              <w:bottom w:val="nil"/>
            </w:tcBorders>
            <w:shd w:val="clear" w:color="auto" w:fill="D9D9D9" w:themeFill="background1" w:themeFillShade="D9"/>
          </w:tcPr>
          <w:p w14:paraId="0581F0BD" w14:textId="77777777" w:rsidR="00293BF5" w:rsidRPr="000F0021" w:rsidRDefault="00293BF5" w:rsidP="004401FE">
            <w:pPr>
              <w:spacing w:after="0" w:line="240" w:lineRule="auto"/>
              <w:ind w:left="-188"/>
              <w:jc w:val="right"/>
              <w:rPr>
                <w:rFonts w:ascii="Calibri" w:hAnsi="Calibri" w:cs="Calibri"/>
                <w:sz w:val="22"/>
                <w:szCs w:val="22"/>
                <w:lang w:val="en-CA"/>
              </w:rPr>
            </w:pPr>
            <w:r w:rsidRPr="00714D0A">
              <w:rPr>
                <w:rFonts w:ascii="Calibri" w:hAnsi="Calibri" w:cs="Calibri"/>
                <w:lang w:val="en-CA"/>
              </w:rPr>
              <w:t>$</w:t>
            </w:r>
          </w:p>
        </w:tc>
      </w:tr>
      <w:tr w:rsidR="00293BF5" w:rsidRPr="00714D0A" w14:paraId="7A8E6321" w14:textId="77777777" w:rsidTr="004401FE">
        <w:tc>
          <w:tcPr>
            <w:tcW w:w="4160" w:type="dxa"/>
            <w:tcBorders>
              <w:top w:val="nil"/>
              <w:bottom w:val="nil"/>
            </w:tcBorders>
            <w:shd w:val="clear" w:color="auto" w:fill="D9D9D9" w:themeFill="background1" w:themeFillShade="D9"/>
          </w:tcPr>
          <w:p w14:paraId="62E4596F" w14:textId="77777777" w:rsidR="00293BF5" w:rsidRPr="000F0021" w:rsidRDefault="00293BF5" w:rsidP="00C24A60">
            <w:pPr>
              <w:spacing w:before="0" w:after="0" w:line="240" w:lineRule="auto"/>
              <w:rPr>
                <w:rFonts w:ascii="Calibri" w:hAnsi="Calibri" w:cs="Calibri"/>
                <w:sz w:val="22"/>
                <w:szCs w:val="22"/>
                <w:shd w:val="clear" w:color="auto" w:fill="D9D9D9" w:themeFill="background1" w:themeFillShade="D9"/>
                <w:lang w:val="en-CA"/>
              </w:rPr>
            </w:pPr>
            <w:r w:rsidRPr="00714D0A">
              <w:rPr>
                <w:rFonts w:ascii="Calibri" w:hAnsi="Calibri" w:cs="Calibri"/>
                <w:shd w:val="clear" w:color="auto" w:fill="D9D9D9" w:themeFill="background1" w:themeFillShade="D9"/>
                <w:lang w:val="en-CA"/>
              </w:rPr>
              <w:t>Bonus/Commissions: (if applicable)</w:t>
            </w:r>
          </w:p>
        </w:tc>
        <w:tc>
          <w:tcPr>
            <w:tcW w:w="2220" w:type="dxa"/>
            <w:tcBorders>
              <w:top w:val="nil"/>
              <w:bottom w:val="nil"/>
            </w:tcBorders>
            <w:shd w:val="clear" w:color="auto" w:fill="D9D9D9" w:themeFill="background1" w:themeFillShade="D9"/>
          </w:tcPr>
          <w:p w14:paraId="6D47E7A4" w14:textId="77777777" w:rsidR="00293BF5" w:rsidRPr="000F0021" w:rsidRDefault="00293BF5" w:rsidP="004401FE">
            <w:pPr>
              <w:spacing w:after="0" w:line="240" w:lineRule="auto"/>
              <w:ind w:left="-188"/>
              <w:jc w:val="right"/>
              <w:rPr>
                <w:rFonts w:ascii="Calibri" w:hAnsi="Calibri" w:cs="Calibri"/>
                <w:sz w:val="22"/>
                <w:szCs w:val="22"/>
                <w:lang w:val="en-CA"/>
              </w:rPr>
            </w:pPr>
            <w:r w:rsidRPr="00714D0A">
              <w:rPr>
                <w:rFonts w:ascii="Calibri" w:hAnsi="Calibri" w:cs="Calibri"/>
                <w:lang w:val="en-CA"/>
              </w:rPr>
              <w:t>$</w:t>
            </w:r>
          </w:p>
        </w:tc>
      </w:tr>
      <w:tr w:rsidR="00293BF5" w:rsidRPr="00714D0A" w14:paraId="086A0E57" w14:textId="77777777" w:rsidTr="004401FE">
        <w:tc>
          <w:tcPr>
            <w:tcW w:w="4160" w:type="dxa"/>
            <w:tcBorders>
              <w:top w:val="nil"/>
            </w:tcBorders>
            <w:shd w:val="clear" w:color="auto" w:fill="D9D9D9" w:themeFill="background1" w:themeFillShade="D9"/>
          </w:tcPr>
          <w:p w14:paraId="437DE033" w14:textId="77777777" w:rsidR="00293BF5" w:rsidRPr="000F0021" w:rsidRDefault="00293BF5" w:rsidP="00C24A60">
            <w:pPr>
              <w:spacing w:before="0" w:after="0" w:line="240" w:lineRule="auto"/>
              <w:rPr>
                <w:rFonts w:ascii="Calibri" w:hAnsi="Calibri" w:cs="Calibri"/>
                <w:sz w:val="22"/>
                <w:szCs w:val="22"/>
                <w:shd w:val="clear" w:color="auto" w:fill="D9D9D9" w:themeFill="background1" w:themeFillShade="D9"/>
                <w:lang w:val="en-CA"/>
              </w:rPr>
            </w:pPr>
            <w:r w:rsidRPr="00714D0A">
              <w:rPr>
                <w:rFonts w:ascii="Calibri" w:hAnsi="Calibri" w:cs="Calibri"/>
                <w:shd w:val="clear" w:color="auto" w:fill="D9D9D9" w:themeFill="background1" w:themeFillShade="D9"/>
                <w:lang w:val="en-CA"/>
              </w:rPr>
              <w:t>Vacation Pay: (if applicable)</w:t>
            </w:r>
          </w:p>
        </w:tc>
        <w:tc>
          <w:tcPr>
            <w:tcW w:w="2220" w:type="dxa"/>
            <w:tcBorders>
              <w:top w:val="nil"/>
            </w:tcBorders>
            <w:shd w:val="clear" w:color="auto" w:fill="D9D9D9" w:themeFill="background1" w:themeFillShade="D9"/>
          </w:tcPr>
          <w:p w14:paraId="4F0EDE11" w14:textId="77777777" w:rsidR="00293BF5" w:rsidRPr="000F0021" w:rsidRDefault="00293BF5" w:rsidP="004401FE">
            <w:pPr>
              <w:spacing w:after="0" w:line="240" w:lineRule="auto"/>
              <w:ind w:left="-188"/>
              <w:jc w:val="right"/>
              <w:rPr>
                <w:rFonts w:ascii="Calibri" w:hAnsi="Calibri" w:cs="Calibri"/>
                <w:sz w:val="22"/>
                <w:szCs w:val="22"/>
                <w:lang w:val="en-CA"/>
              </w:rPr>
            </w:pPr>
            <w:r w:rsidRPr="00714D0A">
              <w:rPr>
                <w:rFonts w:ascii="Calibri" w:hAnsi="Calibri" w:cs="Calibri"/>
                <w:lang w:val="en-CA"/>
              </w:rPr>
              <w:t>$</w:t>
            </w:r>
          </w:p>
        </w:tc>
      </w:tr>
      <w:tr w:rsidR="00293BF5" w:rsidRPr="00714D0A" w14:paraId="572C4DF7" w14:textId="77777777" w:rsidTr="004401FE">
        <w:tc>
          <w:tcPr>
            <w:tcW w:w="4160" w:type="dxa"/>
            <w:shd w:val="clear" w:color="auto" w:fill="D9D9D9" w:themeFill="background1" w:themeFillShade="D9"/>
          </w:tcPr>
          <w:p w14:paraId="67B4E31D" w14:textId="77777777" w:rsidR="00293BF5" w:rsidRPr="000F0021" w:rsidRDefault="00293BF5" w:rsidP="00C24A60">
            <w:pPr>
              <w:spacing w:before="0" w:after="0" w:line="240" w:lineRule="auto"/>
              <w:rPr>
                <w:rFonts w:ascii="Calibri" w:hAnsi="Calibri" w:cs="Calibri"/>
                <w:sz w:val="22"/>
                <w:szCs w:val="22"/>
                <w:shd w:val="clear" w:color="auto" w:fill="D9D9D9" w:themeFill="background1" w:themeFillShade="D9"/>
                <w:lang w:val="en-CA"/>
              </w:rPr>
            </w:pPr>
            <w:r w:rsidRPr="00714D0A">
              <w:rPr>
                <w:rFonts w:ascii="Calibri" w:hAnsi="Calibri" w:cs="Calibri"/>
                <w:shd w:val="clear" w:color="auto" w:fill="D9D9D9" w:themeFill="background1" w:themeFillShade="D9"/>
                <w:lang w:val="en-CA"/>
              </w:rPr>
              <w:t>Total:</w:t>
            </w:r>
          </w:p>
        </w:tc>
        <w:tc>
          <w:tcPr>
            <w:tcW w:w="2220" w:type="dxa"/>
            <w:shd w:val="clear" w:color="auto" w:fill="D9D9D9" w:themeFill="background1" w:themeFillShade="D9"/>
          </w:tcPr>
          <w:p w14:paraId="2179C2A1" w14:textId="77777777" w:rsidR="00293BF5" w:rsidRPr="000F0021" w:rsidRDefault="00293BF5" w:rsidP="004401FE">
            <w:pPr>
              <w:spacing w:after="0" w:line="240" w:lineRule="auto"/>
              <w:ind w:left="-188"/>
              <w:jc w:val="right"/>
              <w:rPr>
                <w:rFonts w:ascii="Calibri" w:hAnsi="Calibri" w:cs="Calibri"/>
                <w:sz w:val="22"/>
                <w:szCs w:val="22"/>
                <w:lang w:val="en-CA"/>
              </w:rPr>
            </w:pPr>
            <w:r w:rsidRPr="00714D0A">
              <w:rPr>
                <w:rFonts w:ascii="Calibri" w:hAnsi="Calibri" w:cs="Calibri"/>
                <w:lang w:val="en-CA"/>
              </w:rPr>
              <w:t>$</w:t>
            </w:r>
          </w:p>
        </w:tc>
      </w:tr>
    </w:tbl>
    <w:p w14:paraId="10B733F2" w14:textId="77777777" w:rsidR="007F0747" w:rsidRPr="00A65327" w:rsidRDefault="007F0747" w:rsidP="00806FED">
      <w:pPr>
        <w:spacing w:after="0" w:line="240" w:lineRule="auto"/>
        <w:rPr>
          <w:rFonts w:ascii="Calibri" w:hAnsi="Calibri" w:cs="Calibri"/>
          <w:lang w:val="en-CA"/>
        </w:rPr>
      </w:pPr>
    </w:p>
    <w:p w14:paraId="5A9A0D6C" w14:textId="196ED433" w:rsidR="007F0747" w:rsidRPr="00A65327" w:rsidRDefault="007F0747" w:rsidP="00806FED">
      <w:pPr>
        <w:spacing w:after="0" w:line="240" w:lineRule="auto"/>
        <w:rPr>
          <w:rFonts w:ascii="Calibri" w:hAnsi="Calibri" w:cs="Calibri"/>
          <w:b/>
          <w:bCs/>
          <w:lang w:val="en-CA"/>
        </w:rPr>
      </w:pPr>
      <w:r w:rsidRPr="00A65327">
        <w:rPr>
          <w:rFonts w:ascii="Calibri" w:hAnsi="Calibri" w:cs="Calibri"/>
          <w:b/>
          <w:bCs/>
          <w:lang w:val="en-CA"/>
        </w:rPr>
        <w:t>Vacation</w:t>
      </w:r>
      <w:r w:rsidR="00293BF5">
        <w:rPr>
          <w:rFonts w:ascii="Calibri" w:hAnsi="Calibri" w:cs="Calibri"/>
          <w:b/>
          <w:bCs/>
          <w:lang w:val="en-CA"/>
        </w:rPr>
        <w:t xml:space="preserve"> time</w:t>
      </w:r>
    </w:p>
    <w:p w14:paraId="70532E45" w14:textId="212DCA8E" w:rsidR="00806FED" w:rsidRPr="00A65327" w:rsidRDefault="00A93A54" w:rsidP="00806FED">
      <w:pPr>
        <w:spacing w:after="0" w:line="240" w:lineRule="auto"/>
        <w:rPr>
          <w:rFonts w:ascii="Calibri" w:hAnsi="Calibri" w:cs="Calibri"/>
          <w:lang w:val="en-CA"/>
        </w:rPr>
      </w:pPr>
      <w:r w:rsidRPr="00C24A60">
        <w:rPr>
          <w:rFonts w:ascii="Calibri" w:hAnsi="Calibri" w:cs="Calibri"/>
          <w:bCs/>
          <w:color w:val="0070C0"/>
          <w:lang w:val="en-CA"/>
        </w:rPr>
        <w:t>You have been</w:t>
      </w:r>
      <w:r w:rsidR="00806FED" w:rsidRPr="00C24A60">
        <w:rPr>
          <w:rFonts w:ascii="Calibri" w:hAnsi="Calibri" w:cs="Calibri"/>
          <w:bCs/>
          <w:color w:val="0070C0"/>
          <w:lang w:val="en-CA"/>
        </w:rPr>
        <w:t xml:space="preserve"> paid your accrued vacation </w:t>
      </w:r>
      <w:r w:rsidR="007F0747" w:rsidRPr="00C24A60">
        <w:rPr>
          <w:rFonts w:ascii="Calibri" w:hAnsi="Calibri" w:cs="Calibri"/>
          <w:bCs/>
          <w:color w:val="0070C0"/>
          <w:lang w:val="en-CA"/>
        </w:rPr>
        <w:t>to [date] as per your request at the time of your temporary layof</w:t>
      </w:r>
      <w:r w:rsidR="00713D2D" w:rsidRPr="00C24A60">
        <w:rPr>
          <w:rFonts w:ascii="Calibri" w:hAnsi="Calibri" w:cs="Calibri"/>
          <w:bCs/>
          <w:color w:val="0070C0"/>
          <w:lang w:val="en-CA"/>
        </w:rPr>
        <w:t>f</w:t>
      </w:r>
      <w:r w:rsidR="007F0747" w:rsidRPr="00A65327">
        <w:rPr>
          <w:rFonts w:ascii="Calibri" w:hAnsi="Calibri" w:cs="Calibri"/>
          <w:lang w:val="en-CA"/>
        </w:rPr>
        <w:t xml:space="preserve">. Your eligibility for paid vacation (prorated) is </w:t>
      </w:r>
      <w:r w:rsidR="007F0747" w:rsidRPr="00C24A60">
        <w:rPr>
          <w:rFonts w:ascii="Calibri" w:hAnsi="Calibri" w:cs="Calibri"/>
          <w:shd w:val="clear" w:color="auto" w:fill="D9D9D9" w:themeFill="background1" w:themeFillShade="D9"/>
          <w:lang w:val="en-CA"/>
        </w:rPr>
        <w:t># of days</w:t>
      </w:r>
      <w:r w:rsidR="007F0747" w:rsidRPr="00A65327">
        <w:rPr>
          <w:rFonts w:ascii="Calibri" w:hAnsi="Calibri" w:cs="Calibri"/>
          <w:lang w:val="en-CA"/>
        </w:rPr>
        <w:t xml:space="preserve"> for the remainder of this year. </w:t>
      </w:r>
      <w:r w:rsidR="00E105B2" w:rsidRPr="00C24A60">
        <w:rPr>
          <w:rFonts w:ascii="Calibri" w:hAnsi="Calibri" w:cs="Calibri"/>
          <w:color w:val="0070C0"/>
          <w:lang w:val="en-CA"/>
        </w:rPr>
        <w:t xml:space="preserve">(If applicable) </w:t>
      </w:r>
      <w:r w:rsidR="00293BF5" w:rsidRPr="00C24A60">
        <w:rPr>
          <w:rFonts w:ascii="Calibri" w:hAnsi="Calibri" w:cs="Calibri"/>
          <w:shd w:val="clear" w:color="auto" w:fill="D9D9D9" w:themeFill="background1" w:themeFillShade="D9"/>
          <w:lang w:val="en-CA"/>
        </w:rPr>
        <w:t>Business name</w:t>
      </w:r>
      <w:r w:rsidR="00293BF5" w:rsidRPr="00C24A60">
        <w:rPr>
          <w:rFonts w:ascii="Calibri" w:hAnsi="Calibri" w:cs="Calibri"/>
          <w:bCs/>
          <w:color w:val="00B0F0"/>
          <w:lang w:val="en-CA"/>
        </w:rPr>
        <w:t xml:space="preserve"> </w:t>
      </w:r>
      <w:r w:rsidR="00E105B2" w:rsidRPr="00C24A60">
        <w:rPr>
          <w:rFonts w:ascii="Calibri" w:hAnsi="Calibri" w:cs="Calibri"/>
          <w:bCs/>
          <w:color w:val="0070C0"/>
          <w:lang w:val="en-CA"/>
        </w:rPr>
        <w:t>m</w:t>
      </w:r>
      <w:r w:rsidR="007F0747" w:rsidRPr="00C24A60">
        <w:rPr>
          <w:rFonts w:ascii="Calibri" w:hAnsi="Calibri" w:cs="Calibri"/>
          <w:bCs/>
          <w:color w:val="0070C0"/>
          <w:lang w:val="en-CA"/>
        </w:rPr>
        <w:t>ay introduce a blackout period for vacation requests upon return to work if business operations require it.</w:t>
      </w:r>
    </w:p>
    <w:p w14:paraId="3E1EDBE7" w14:textId="77777777" w:rsidR="00806FED" w:rsidRPr="00A65327" w:rsidRDefault="00806FED" w:rsidP="00806FED">
      <w:pPr>
        <w:spacing w:after="0" w:line="240" w:lineRule="auto"/>
        <w:rPr>
          <w:rFonts w:ascii="Calibri" w:hAnsi="Calibri" w:cs="Calibri"/>
          <w:b/>
          <w:bCs/>
          <w:lang w:val="en-CA"/>
        </w:rPr>
      </w:pPr>
    </w:p>
    <w:p w14:paraId="40E70988" w14:textId="74C07303" w:rsidR="00806FED" w:rsidRPr="00C24A60" w:rsidRDefault="00806FED" w:rsidP="00806FED">
      <w:pPr>
        <w:spacing w:after="0" w:line="240" w:lineRule="auto"/>
        <w:rPr>
          <w:rFonts w:ascii="Calibri" w:hAnsi="Calibri" w:cs="Calibri"/>
          <w:b/>
          <w:bCs/>
          <w:lang w:val="en-CA"/>
        </w:rPr>
      </w:pPr>
      <w:r w:rsidRPr="00A65327">
        <w:rPr>
          <w:rFonts w:ascii="Calibri" w:hAnsi="Calibri" w:cs="Calibri"/>
          <w:b/>
          <w:bCs/>
          <w:lang w:val="en-CA"/>
        </w:rPr>
        <w:t xml:space="preserve">Group Benefits </w:t>
      </w:r>
      <w:r w:rsidR="00713D2D" w:rsidRPr="00C24A60">
        <w:rPr>
          <w:rFonts w:ascii="Calibri" w:hAnsi="Calibri" w:cs="Calibri"/>
          <w:color w:val="0070C0"/>
          <w:lang w:val="en-CA"/>
        </w:rPr>
        <w:t>(</w:t>
      </w:r>
      <w:r w:rsidRPr="00C24A60">
        <w:rPr>
          <w:rFonts w:ascii="Calibri" w:hAnsi="Calibri" w:cs="Calibri"/>
          <w:bCs/>
          <w:color w:val="0070C0"/>
          <w:lang w:val="en-CA"/>
        </w:rPr>
        <w:t>delete this section if no group benefits are available to employees)</w:t>
      </w:r>
    </w:p>
    <w:p w14:paraId="7A656D5C" w14:textId="7B19A079" w:rsidR="00806FED" w:rsidRPr="00713D2D" w:rsidRDefault="00806FED" w:rsidP="00806FED">
      <w:pPr>
        <w:spacing w:after="0" w:line="240" w:lineRule="auto"/>
        <w:rPr>
          <w:rFonts w:ascii="Calibri" w:hAnsi="Calibri" w:cs="Calibri"/>
          <w:iCs/>
          <w:lang w:val="en-CA"/>
        </w:rPr>
      </w:pPr>
      <w:r w:rsidRPr="00713D2D">
        <w:rPr>
          <w:rFonts w:ascii="Calibri" w:hAnsi="Calibri" w:cs="Calibri"/>
          <w:iCs/>
          <w:lang w:val="en-CA"/>
        </w:rPr>
        <w:t xml:space="preserve">Your participation in any group benefits plan </w:t>
      </w:r>
      <w:r w:rsidR="007F0747" w:rsidRPr="00713D2D">
        <w:rPr>
          <w:rFonts w:ascii="Calibri" w:hAnsi="Calibri" w:cs="Calibri"/>
          <w:iCs/>
          <w:lang w:val="en-CA"/>
        </w:rPr>
        <w:t xml:space="preserve">will </w:t>
      </w:r>
      <w:r w:rsidRPr="00713D2D">
        <w:rPr>
          <w:rFonts w:ascii="Calibri" w:hAnsi="Calibri" w:cs="Calibri"/>
          <w:iCs/>
          <w:lang w:val="en-CA"/>
        </w:rPr>
        <w:t>continue</w:t>
      </w:r>
      <w:r w:rsidR="007F0747" w:rsidRPr="00713D2D">
        <w:rPr>
          <w:rFonts w:ascii="Calibri" w:hAnsi="Calibri" w:cs="Calibri"/>
          <w:iCs/>
          <w:lang w:val="en-CA"/>
        </w:rPr>
        <w:t xml:space="preserve"> without interruption as long as you remain employed with </w:t>
      </w:r>
      <w:r w:rsidR="007F0747" w:rsidRPr="00C24A60">
        <w:rPr>
          <w:rFonts w:ascii="Calibri" w:hAnsi="Calibri" w:cs="Calibri"/>
          <w:shd w:val="clear" w:color="auto" w:fill="D9D9D9" w:themeFill="background1" w:themeFillShade="D9"/>
          <w:lang w:val="en-CA"/>
        </w:rPr>
        <w:t>company name</w:t>
      </w:r>
      <w:r w:rsidR="00BD40C5" w:rsidRPr="00713D2D">
        <w:rPr>
          <w:rFonts w:ascii="Calibri" w:hAnsi="Calibri" w:cs="Calibri"/>
          <w:iCs/>
          <w:lang w:val="en-CA"/>
        </w:rPr>
        <w:t>.</w:t>
      </w:r>
    </w:p>
    <w:p w14:paraId="20216327" w14:textId="77777777" w:rsidR="00806FED" w:rsidRPr="00713D2D" w:rsidRDefault="00806FED" w:rsidP="00806FED">
      <w:pPr>
        <w:spacing w:after="0" w:line="240" w:lineRule="auto"/>
        <w:rPr>
          <w:rFonts w:ascii="Calibri" w:hAnsi="Calibri" w:cs="Calibri"/>
          <w:iCs/>
          <w:lang w:val="en-CA"/>
        </w:rPr>
      </w:pPr>
    </w:p>
    <w:p w14:paraId="3BE5850B" w14:textId="30F00F6B" w:rsidR="00806FED" w:rsidRPr="00713D2D" w:rsidRDefault="007F0747" w:rsidP="00806FED">
      <w:pPr>
        <w:spacing w:after="0" w:line="240" w:lineRule="auto"/>
        <w:rPr>
          <w:rFonts w:ascii="Calibri" w:hAnsi="Calibri" w:cs="Calibri"/>
          <w:b/>
          <w:bCs/>
          <w:iCs/>
          <w:lang w:val="en-CA"/>
        </w:rPr>
      </w:pPr>
      <w:r w:rsidRPr="00713D2D">
        <w:rPr>
          <w:rFonts w:ascii="Calibri" w:hAnsi="Calibri" w:cs="Calibri"/>
          <w:b/>
          <w:bCs/>
          <w:iCs/>
          <w:lang w:val="en-CA"/>
        </w:rPr>
        <w:lastRenderedPageBreak/>
        <w:t xml:space="preserve">Government </w:t>
      </w:r>
      <w:r w:rsidR="00806FED" w:rsidRPr="00713D2D">
        <w:rPr>
          <w:rFonts w:ascii="Calibri" w:hAnsi="Calibri" w:cs="Calibri"/>
          <w:b/>
          <w:bCs/>
          <w:iCs/>
          <w:lang w:val="en-CA"/>
        </w:rPr>
        <w:t>Income Support</w:t>
      </w:r>
    </w:p>
    <w:p w14:paraId="6F2DC179" w14:textId="090D3994" w:rsidR="00806FED" w:rsidRPr="00713D2D" w:rsidRDefault="007F0747" w:rsidP="00806FED">
      <w:pPr>
        <w:spacing w:after="0" w:line="240" w:lineRule="auto"/>
        <w:rPr>
          <w:rFonts w:ascii="Calibri" w:hAnsi="Calibri" w:cs="Calibri"/>
          <w:iCs/>
          <w:lang w:val="en-CA"/>
        </w:rPr>
      </w:pPr>
      <w:r w:rsidRPr="00713D2D">
        <w:rPr>
          <w:rFonts w:ascii="Calibri" w:hAnsi="Calibri" w:cs="Calibri"/>
          <w:iCs/>
          <w:lang w:val="en-CA"/>
        </w:rPr>
        <w:t xml:space="preserve">If you are receiving benefits from the government, it is your responsibility to report to the appropriate government </w:t>
      </w:r>
      <w:r w:rsidR="00C45A53" w:rsidRPr="00713D2D">
        <w:rPr>
          <w:rFonts w:ascii="Calibri" w:hAnsi="Calibri" w:cs="Calibri"/>
          <w:iCs/>
          <w:lang w:val="en-CA"/>
        </w:rPr>
        <w:t>office that you</w:t>
      </w:r>
      <w:r w:rsidR="00E105B2" w:rsidRPr="00713D2D">
        <w:rPr>
          <w:rFonts w:ascii="Calibri" w:hAnsi="Calibri" w:cs="Calibri"/>
          <w:iCs/>
          <w:lang w:val="en-CA"/>
        </w:rPr>
        <w:t xml:space="preserve"> have</w:t>
      </w:r>
      <w:r w:rsidR="00C45A53" w:rsidRPr="00713D2D">
        <w:rPr>
          <w:rFonts w:ascii="Calibri" w:hAnsi="Calibri" w:cs="Calibri"/>
          <w:iCs/>
          <w:lang w:val="en-CA"/>
        </w:rPr>
        <w:t xml:space="preserve"> return</w:t>
      </w:r>
      <w:r w:rsidR="00BD40C5" w:rsidRPr="00713D2D">
        <w:rPr>
          <w:rFonts w:ascii="Calibri" w:hAnsi="Calibri" w:cs="Calibri"/>
          <w:iCs/>
          <w:lang w:val="en-CA"/>
        </w:rPr>
        <w:t>ed</w:t>
      </w:r>
      <w:r w:rsidR="00C45A53" w:rsidRPr="00713D2D">
        <w:rPr>
          <w:rFonts w:ascii="Calibri" w:hAnsi="Calibri" w:cs="Calibri"/>
          <w:iCs/>
          <w:lang w:val="en-CA"/>
        </w:rPr>
        <w:t xml:space="preserve"> to work.</w:t>
      </w:r>
    </w:p>
    <w:p w14:paraId="79E03711" w14:textId="77777777" w:rsidR="00713D2D" w:rsidRPr="00713D2D" w:rsidRDefault="00713D2D" w:rsidP="00806FED">
      <w:pPr>
        <w:spacing w:after="0" w:line="240" w:lineRule="auto"/>
        <w:rPr>
          <w:rFonts w:ascii="Calibri" w:hAnsi="Calibri" w:cs="Calibri"/>
          <w:iCs/>
          <w:lang w:val="en-CA"/>
        </w:rPr>
      </w:pPr>
    </w:p>
    <w:p w14:paraId="41002F81" w14:textId="296A7F85" w:rsidR="00806FED" w:rsidRPr="00713D2D" w:rsidRDefault="00806FED" w:rsidP="00806FED">
      <w:pPr>
        <w:spacing w:after="0" w:line="240" w:lineRule="auto"/>
        <w:rPr>
          <w:rFonts w:ascii="Calibri" w:hAnsi="Calibri" w:cs="Calibri"/>
          <w:lang w:val="en-CA"/>
        </w:rPr>
      </w:pPr>
      <w:r w:rsidRPr="00C24A60">
        <w:rPr>
          <w:rFonts w:ascii="Calibri" w:hAnsi="Calibri" w:cs="Calibri"/>
          <w:shd w:val="clear" w:color="auto" w:fill="D9D9D9" w:themeFill="background1" w:themeFillShade="D9"/>
          <w:lang w:val="en-CA"/>
        </w:rPr>
        <w:t>Name</w:t>
      </w:r>
      <w:r w:rsidRPr="00713D2D">
        <w:rPr>
          <w:rFonts w:ascii="Calibri" w:hAnsi="Calibri" w:cs="Calibri"/>
          <w:lang w:val="en-CA"/>
        </w:rPr>
        <w:t xml:space="preserve">, </w:t>
      </w:r>
      <w:r w:rsidR="00C45A53" w:rsidRPr="00713D2D">
        <w:rPr>
          <w:rFonts w:ascii="Calibri" w:hAnsi="Calibri" w:cs="Calibri"/>
          <w:lang w:val="en-CA"/>
        </w:rPr>
        <w:t xml:space="preserve">we look forward to working with you again and </w:t>
      </w:r>
      <w:r w:rsidRPr="00713D2D">
        <w:rPr>
          <w:rFonts w:ascii="Calibri" w:hAnsi="Calibri" w:cs="Calibri"/>
          <w:lang w:val="en-CA"/>
        </w:rPr>
        <w:t>if you have any questions regarding this letter or any other concerns, please contact</w:t>
      </w:r>
      <w:r w:rsidR="00713D2D" w:rsidRPr="00C24A60">
        <w:rPr>
          <w:rFonts w:ascii="Calibri" w:hAnsi="Calibri" w:cs="Calibri"/>
          <w:lang w:val="en-CA"/>
        </w:rPr>
        <w:t xml:space="preserve"> </w:t>
      </w:r>
      <w:r w:rsidRPr="00C24A60">
        <w:rPr>
          <w:rFonts w:ascii="Calibri" w:hAnsi="Calibri" w:cs="Calibri"/>
          <w:shd w:val="clear" w:color="auto" w:fill="D9D9D9" w:themeFill="background1" w:themeFillShade="D9"/>
          <w:lang w:val="en-CA"/>
        </w:rPr>
        <w:t>name</w:t>
      </w:r>
      <w:r w:rsidRPr="00C24A60">
        <w:rPr>
          <w:rFonts w:ascii="Calibri" w:hAnsi="Calibri" w:cs="Calibri"/>
          <w:lang w:val="en-CA"/>
        </w:rPr>
        <w:t xml:space="preserve"> </w:t>
      </w:r>
      <w:r w:rsidRPr="00713D2D">
        <w:rPr>
          <w:rFonts w:ascii="Calibri" w:hAnsi="Calibri" w:cs="Calibri"/>
          <w:lang w:val="en-CA"/>
        </w:rPr>
        <w:t xml:space="preserve">at </w:t>
      </w:r>
      <w:r w:rsidRPr="00C24A60">
        <w:rPr>
          <w:rFonts w:ascii="Calibri" w:hAnsi="Calibri" w:cs="Calibri"/>
          <w:shd w:val="clear" w:color="auto" w:fill="D9D9D9" w:themeFill="background1" w:themeFillShade="D9"/>
          <w:lang w:val="en-CA"/>
        </w:rPr>
        <w:t>email/phone</w:t>
      </w:r>
      <w:r w:rsidRPr="00713D2D">
        <w:rPr>
          <w:rFonts w:ascii="Calibri" w:hAnsi="Calibri" w:cs="Calibri"/>
          <w:lang w:val="en-CA"/>
        </w:rPr>
        <w:t>.</w:t>
      </w:r>
    </w:p>
    <w:p w14:paraId="3F2B44DA" w14:textId="77777777" w:rsidR="00806FED" w:rsidRPr="00713D2D" w:rsidRDefault="00806FED" w:rsidP="00806FED">
      <w:pPr>
        <w:spacing w:after="0" w:line="240" w:lineRule="auto"/>
        <w:rPr>
          <w:rFonts w:ascii="Calibri" w:hAnsi="Calibri" w:cs="Calibri"/>
          <w:lang w:val="en-CA"/>
        </w:rPr>
      </w:pPr>
    </w:p>
    <w:p w14:paraId="7F26669B" w14:textId="4080B914" w:rsidR="00806FED" w:rsidRPr="00713D2D" w:rsidRDefault="00806FED" w:rsidP="00806FED">
      <w:pPr>
        <w:spacing w:after="0" w:line="240" w:lineRule="auto"/>
        <w:rPr>
          <w:rFonts w:ascii="Calibri" w:hAnsi="Calibri" w:cs="Calibri"/>
          <w:lang w:val="en-CA"/>
        </w:rPr>
      </w:pPr>
    </w:p>
    <w:p w14:paraId="254913CD" w14:textId="7F8969A6" w:rsidR="003D4487" w:rsidRPr="00713D2D" w:rsidRDefault="003D4487" w:rsidP="00806FED">
      <w:pPr>
        <w:spacing w:after="0" w:line="240" w:lineRule="auto"/>
        <w:rPr>
          <w:rFonts w:ascii="Calibri" w:hAnsi="Calibri" w:cs="Calibri"/>
          <w:lang w:val="en-CA"/>
        </w:rPr>
      </w:pPr>
    </w:p>
    <w:p w14:paraId="55A6FEC3" w14:textId="77777777" w:rsidR="003D4487" w:rsidRPr="00713D2D" w:rsidRDefault="003D4487" w:rsidP="00806FED">
      <w:pPr>
        <w:spacing w:after="0" w:line="240" w:lineRule="auto"/>
        <w:rPr>
          <w:rFonts w:ascii="Calibri" w:hAnsi="Calibri" w:cs="Calibri"/>
          <w:lang w:val="en-CA"/>
        </w:rPr>
      </w:pPr>
    </w:p>
    <w:p w14:paraId="7F3B4CB4" w14:textId="77777777" w:rsidR="00806FED" w:rsidRPr="00713D2D" w:rsidRDefault="00806FED" w:rsidP="00806FED">
      <w:pPr>
        <w:spacing w:after="0" w:line="240" w:lineRule="auto"/>
        <w:rPr>
          <w:rFonts w:ascii="Calibri" w:hAnsi="Calibri" w:cs="Calibri"/>
          <w:lang w:val="en-CA"/>
        </w:rPr>
      </w:pPr>
      <w:r w:rsidRPr="00713D2D">
        <w:rPr>
          <w:rFonts w:ascii="Calibri" w:hAnsi="Calibri" w:cs="Calibri"/>
          <w:lang w:val="en-CA"/>
        </w:rPr>
        <w:t>Best regards,</w:t>
      </w:r>
    </w:p>
    <w:p w14:paraId="20FA9419" w14:textId="77777777" w:rsidR="00806FED" w:rsidRPr="00713D2D" w:rsidRDefault="00806FED" w:rsidP="00806FED">
      <w:pPr>
        <w:spacing w:after="0" w:line="240" w:lineRule="auto"/>
        <w:rPr>
          <w:rFonts w:ascii="Calibri" w:hAnsi="Calibri" w:cs="Calibri"/>
          <w:lang w:val="en-CA"/>
        </w:rPr>
      </w:pPr>
    </w:p>
    <w:p w14:paraId="48103C8D" w14:textId="3911EEF2" w:rsidR="00806FED" w:rsidRPr="00C24A60" w:rsidRDefault="00806FED" w:rsidP="00806FED">
      <w:pPr>
        <w:spacing w:after="0" w:line="240" w:lineRule="auto"/>
        <w:rPr>
          <w:rFonts w:ascii="Calibri" w:hAnsi="Calibri" w:cs="Calibri"/>
          <w:shd w:val="clear" w:color="auto" w:fill="D9D9D9" w:themeFill="background1" w:themeFillShade="D9"/>
          <w:lang w:val="en-CA"/>
        </w:rPr>
      </w:pPr>
      <w:r w:rsidRPr="00C24A60">
        <w:rPr>
          <w:rFonts w:ascii="Calibri" w:hAnsi="Calibri" w:cs="Calibri"/>
          <w:shd w:val="clear" w:color="auto" w:fill="D9D9D9" w:themeFill="background1" w:themeFillShade="D9"/>
          <w:lang w:val="en-CA"/>
        </w:rPr>
        <w:t>Name, Title</w:t>
      </w:r>
    </w:p>
    <w:p w14:paraId="5EFCCEDA" w14:textId="62CBB3C9" w:rsidR="00806FED" w:rsidRPr="00C24A60" w:rsidRDefault="00806FED" w:rsidP="00A65327">
      <w:pPr>
        <w:spacing w:after="0" w:line="240" w:lineRule="auto"/>
        <w:rPr>
          <w:rFonts w:ascii="Calibri" w:hAnsi="Calibri" w:cs="Calibri"/>
          <w:shd w:val="clear" w:color="auto" w:fill="D9D9D9" w:themeFill="background1" w:themeFillShade="D9"/>
          <w:lang w:val="en-CA"/>
        </w:rPr>
      </w:pPr>
      <w:r w:rsidRPr="00C24A60">
        <w:rPr>
          <w:rFonts w:ascii="Calibri" w:hAnsi="Calibri" w:cs="Calibri"/>
          <w:shd w:val="clear" w:color="auto" w:fill="D9D9D9" w:themeFill="background1" w:themeFillShade="D9"/>
          <w:lang w:val="en-CA"/>
        </w:rPr>
        <w:t>Business Name</w:t>
      </w:r>
    </w:p>
    <w:sectPr w:rsidR="00806FED" w:rsidRPr="00C24A60" w:rsidSect="00293BF5">
      <w:headerReference w:type="even" r:id="rId8"/>
      <w:headerReference w:type="default" r:id="rId9"/>
      <w:headerReference w:type="first" r:id="rId10"/>
      <w:pgSz w:w="12240" w:h="15840"/>
      <w:pgMar w:top="1418" w:right="1800" w:bottom="1560" w:left="180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62542" w14:textId="77777777" w:rsidR="00A55575" w:rsidRDefault="00A55575" w:rsidP="006A5F0F">
      <w:pPr>
        <w:spacing w:after="0" w:line="240" w:lineRule="auto"/>
      </w:pPr>
      <w:r>
        <w:separator/>
      </w:r>
    </w:p>
  </w:endnote>
  <w:endnote w:type="continuationSeparator" w:id="0">
    <w:p w14:paraId="3CB16AC8" w14:textId="77777777" w:rsidR="00A55575" w:rsidRDefault="00A55575" w:rsidP="006A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55 Roman">
    <w:altName w:val="Calibri"/>
    <w:panose1 w:val="020B06020202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5B9D" w14:textId="77777777" w:rsidR="00A55575" w:rsidRDefault="00A55575" w:rsidP="006A5F0F">
      <w:pPr>
        <w:spacing w:after="0" w:line="240" w:lineRule="auto"/>
      </w:pPr>
      <w:r>
        <w:separator/>
      </w:r>
    </w:p>
  </w:footnote>
  <w:footnote w:type="continuationSeparator" w:id="0">
    <w:p w14:paraId="3FEC0E1A" w14:textId="77777777" w:rsidR="00A55575" w:rsidRDefault="00A55575" w:rsidP="006A5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5943" w14:textId="1203EA21" w:rsidR="00C45A53" w:rsidRDefault="00C45A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7ADB" w14:textId="5F459C7C" w:rsidR="006A5F0F" w:rsidRPr="00367093" w:rsidRDefault="006A5F0F" w:rsidP="006A5F0F">
    <w:pPr>
      <w:pStyle w:val="En-tte"/>
      <w:rPr>
        <w:rFonts w:ascii="Calibri" w:hAnsi="Calibri" w:cs="Calibri"/>
        <w:lang w:val="en-CA"/>
      </w:rPr>
    </w:pPr>
    <w:r w:rsidRPr="00C24A60">
      <w:rPr>
        <w:rFonts w:ascii="Calibri" w:hAnsi="Calibri" w:cs="Calibri"/>
        <w:shd w:val="clear" w:color="auto" w:fill="D9D9D9" w:themeFill="background1" w:themeFillShade="D9"/>
        <w:lang w:val="en-CA"/>
      </w:rPr>
      <w:t>Company Letterhead</w:t>
    </w:r>
    <w:r w:rsidRPr="00C24A60">
      <w:rPr>
        <w:rFonts w:ascii="Calibri" w:hAnsi="Calibri" w:cs="Calibri"/>
        <w:lang w:val="en-CA"/>
      </w:rPr>
      <w:t xml:space="preserve"> </w:t>
    </w:r>
    <w:r w:rsidRPr="00367093">
      <w:rPr>
        <w:rFonts w:ascii="Calibri" w:hAnsi="Calibri" w:cs="Calibri"/>
        <w:lang w:val="en-CA"/>
      </w:rPr>
      <w:tab/>
    </w:r>
    <w:r w:rsidR="00713D2D">
      <w:rPr>
        <w:rFonts w:ascii="Calibri" w:hAnsi="Calibri" w:cs="Calibri"/>
        <w:lang w:val="en-CA"/>
      </w:rPr>
      <w:tab/>
    </w:r>
    <w:r w:rsidR="00A93A54">
      <w:rPr>
        <w:rFonts w:ascii="Calibri" w:hAnsi="Calibri" w:cs="Calibri"/>
        <w:lang w:val="en-CA"/>
      </w:rPr>
      <w:t>Recall to Work</w:t>
    </w:r>
    <w:r w:rsidRPr="00367093">
      <w:rPr>
        <w:rFonts w:ascii="Calibri" w:hAnsi="Calibri" w:cs="Calibri"/>
        <w:lang w:val="en-CA"/>
      </w:rPr>
      <w:t xml:space="preserve"> </w:t>
    </w:r>
    <w:r>
      <w:rPr>
        <w:rFonts w:ascii="Calibri" w:hAnsi="Calibri" w:cs="Calibri"/>
        <w:lang w:val="en-CA"/>
      </w:rPr>
      <w:t xml:space="preserve">Sample </w:t>
    </w:r>
    <w:r w:rsidRPr="00367093">
      <w:rPr>
        <w:rFonts w:ascii="Calibri" w:hAnsi="Calibri" w:cs="Calibri"/>
        <w:lang w:val="en-CA"/>
      </w:rPr>
      <w:t>Letter</w:t>
    </w:r>
  </w:p>
  <w:p w14:paraId="5F1A979E" w14:textId="38377312" w:rsidR="006A5F0F" w:rsidRDefault="006A5F0F">
    <w:pPr>
      <w:pStyle w:val="En-tte"/>
    </w:pPr>
  </w:p>
  <w:p w14:paraId="0DC9E74A" w14:textId="77777777" w:rsidR="006A5F0F" w:rsidRDefault="006A5F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EBF4" w14:textId="7E07F30B" w:rsidR="00C45A53" w:rsidRDefault="00C45A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57D29"/>
    <w:multiLevelType w:val="hybridMultilevel"/>
    <w:tmpl w:val="BBE4BD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675F64FC"/>
    <w:multiLevelType w:val="hybridMultilevel"/>
    <w:tmpl w:val="7F88207C"/>
    <w:lvl w:ilvl="0" w:tplc="B284FBB4">
      <w:start w:val="1"/>
      <w:numFmt w:val="bullet"/>
      <w:lvlText w:val=""/>
      <w:lvlJc w:val="left"/>
      <w:pPr>
        <w:tabs>
          <w:tab w:val="num" w:pos="7307"/>
        </w:tabs>
        <w:ind w:left="7307" w:hanging="360"/>
      </w:pPr>
      <w:rPr>
        <w:rFonts w:ascii="Wingdings" w:hAnsi="Wingdings" w:hint="default"/>
        <w:color w:val="auto"/>
      </w:rPr>
    </w:lvl>
    <w:lvl w:ilvl="1" w:tplc="040C0003">
      <w:start w:val="1"/>
      <w:numFmt w:val="bullet"/>
      <w:lvlText w:val="o"/>
      <w:lvlJc w:val="left"/>
      <w:pPr>
        <w:tabs>
          <w:tab w:val="num" w:pos="8027"/>
        </w:tabs>
        <w:ind w:left="8027" w:hanging="360"/>
      </w:pPr>
      <w:rPr>
        <w:rFonts w:ascii="Courier New" w:hAnsi="Courier New" w:cs="Courier New" w:hint="default"/>
      </w:rPr>
    </w:lvl>
    <w:lvl w:ilvl="2" w:tplc="040C0005">
      <w:start w:val="1"/>
      <w:numFmt w:val="bullet"/>
      <w:lvlText w:val=""/>
      <w:lvlJc w:val="left"/>
      <w:pPr>
        <w:tabs>
          <w:tab w:val="num" w:pos="8747"/>
        </w:tabs>
        <w:ind w:left="8747" w:hanging="360"/>
      </w:pPr>
      <w:rPr>
        <w:rFonts w:ascii="Wingdings" w:hAnsi="Wingdings" w:hint="default"/>
      </w:rPr>
    </w:lvl>
    <w:lvl w:ilvl="3" w:tplc="040C0001">
      <w:start w:val="1"/>
      <w:numFmt w:val="bullet"/>
      <w:lvlText w:val=""/>
      <w:lvlJc w:val="left"/>
      <w:pPr>
        <w:tabs>
          <w:tab w:val="num" w:pos="9467"/>
        </w:tabs>
        <w:ind w:left="9467" w:hanging="360"/>
      </w:pPr>
      <w:rPr>
        <w:rFonts w:ascii="Symbol" w:hAnsi="Symbol" w:hint="default"/>
      </w:rPr>
    </w:lvl>
    <w:lvl w:ilvl="4" w:tplc="040C0003">
      <w:start w:val="1"/>
      <w:numFmt w:val="bullet"/>
      <w:lvlText w:val="o"/>
      <w:lvlJc w:val="left"/>
      <w:pPr>
        <w:tabs>
          <w:tab w:val="num" w:pos="10187"/>
        </w:tabs>
        <w:ind w:left="10187" w:hanging="360"/>
      </w:pPr>
      <w:rPr>
        <w:rFonts w:ascii="Courier New" w:hAnsi="Courier New" w:cs="Courier New" w:hint="default"/>
      </w:rPr>
    </w:lvl>
    <w:lvl w:ilvl="5" w:tplc="040C0005">
      <w:start w:val="1"/>
      <w:numFmt w:val="bullet"/>
      <w:lvlText w:val=""/>
      <w:lvlJc w:val="left"/>
      <w:pPr>
        <w:tabs>
          <w:tab w:val="num" w:pos="10907"/>
        </w:tabs>
        <w:ind w:left="10907" w:hanging="360"/>
      </w:pPr>
      <w:rPr>
        <w:rFonts w:ascii="Wingdings" w:hAnsi="Wingdings" w:hint="default"/>
      </w:rPr>
    </w:lvl>
    <w:lvl w:ilvl="6" w:tplc="040C0001">
      <w:start w:val="1"/>
      <w:numFmt w:val="bullet"/>
      <w:lvlText w:val=""/>
      <w:lvlJc w:val="left"/>
      <w:pPr>
        <w:tabs>
          <w:tab w:val="num" w:pos="11627"/>
        </w:tabs>
        <w:ind w:left="11627" w:hanging="360"/>
      </w:pPr>
      <w:rPr>
        <w:rFonts w:ascii="Symbol" w:hAnsi="Symbol" w:hint="default"/>
      </w:rPr>
    </w:lvl>
    <w:lvl w:ilvl="7" w:tplc="040C0003">
      <w:start w:val="1"/>
      <w:numFmt w:val="bullet"/>
      <w:lvlText w:val="o"/>
      <w:lvlJc w:val="left"/>
      <w:pPr>
        <w:tabs>
          <w:tab w:val="num" w:pos="12347"/>
        </w:tabs>
        <w:ind w:left="12347" w:hanging="360"/>
      </w:pPr>
      <w:rPr>
        <w:rFonts w:ascii="Courier New" w:hAnsi="Courier New" w:cs="Courier New" w:hint="default"/>
      </w:rPr>
    </w:lvl>
    <w:lvl w:ilvl="8" w:tplc="040C0005">
      <w:start w:val="1"/>
      <w:numFmt w:val="bullet"/>
      <w:lvlText w:val=""/>
      <w:lvlJc w:val="left"/>
      <w:pPr>
        <w:tabs>
          <w:tab w:val="num" w:pos="13067"/>
        </w:tabs>
        <w:ind w:left="13067" w:hanging="360"/>
      </w:pPr>
      <w:rPr>
        <w:rFonts w:ascii="Wingdings" w:hAnsi="Wingdings" w:hint="default"/>
      </w:rPr>
    </w:lvl>
  </w:abstractNum>
  <w:abstractNum w:abstractNumId="2" w15:restartNumberingAfterBreak="0">
    <w:nsid w:val="7250337E"/>
    <w:multiLevelType w:val="hybridMultilevel"/>
    <w:tmpl w:val="E6A87A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ED"/>
    <w:rsid w:val="000874E0"/>
    <w:rsid w:val="000F0021"/>
    <w:rsid w:val="00183938"/>
    <w:rsid w:val="001903C9"/>
    <w:rsid w:val="001C5B01"/>
    <w:rsid w:val="001F3B4D"/>
    <w:rsid w:val="00254896"/>
    <w:rsid w:val="00254B64"/>
    <w:rsid w:val="00293BF5"/>
    <w:rsid w:val="00295BE9"/>
    <w:rsid w:val="002F30B5"/>
    <w:rsid w:val="00374718"/>
    <w:rsid w:val="0038336F"/>
    <w:rsid w:val="003913DA"/>
    <w:rsid w:val="003D4487"/>
    <w:rsid w:val="004A7F78"/>
    <w:rsid w:val="004F0B4F"/>
    <w:rsid w:val="00524F5D"/>
    <w:rsid w:val="005273F7"/>
    <w:rsid w:val="005334BC"/>
    <w:rsid w:val="00547A0B"/>
    <w:rsid w:val="005769DA"/>
    <w:rsid w:val="006A5F0F"/>
    <w:rsid w:val="00703CBC"/>
    <w:rsid w:val="00713D1A"/>
    <w:rsid w:val="00713D2D"/>
    <w:rsid w:val="00714D0A"/>
    <w:rsid w:val="00724E11"/>
    <w:rsid w:val="007A4376"/>
    <w:rsid w:val="007F0747"/>
    <w:rsid w:val="00806FED"/>
    <w:rsid w:val="00822FC7"/>
    <w:rsid w:val="00853FCD"/>
    <w:rsid w:val="008F7B25"/>
    <w:rsid w:val="00901E69"/>
    <w:rsid w:val="009070BE"/>
    <w:rsid w:val="0094180B"/>
    <w:rsid w:val="00975730"/>
    <w:rsid w:val="009D17D8"/>
    <w:rsid w:val="00A52FBF"/>
    <w:rsid w:val="00A55575"/>
    <w:rsid w:val="00A65327"/>
    <w:rsid w:val="00A93A54"/>
    <w:rsid w:val="00AA3C0F"/>
    <w:rsid w:val="00AE67E3"/>
    <w:rsid w:val="00AF4B04"/>
    <w:rsid w:val="00B068FE"/>
    <w:rsid w:val="00B0739C"/>
    <w:rsid w:val="00B6298F"/>
    <w:rsid w:val="00B74B2D"/>
    <w:rsid w:val="00B76391"/>
    <w:rsid w:val="00B80978"/>
    <w:rsid w:val="00BD40C5"/>
    <w:rsid w:val="00C027D9"/>
    <w:rsid w:val="00C24A60"/>
    <w:rsid w:val="00C45A53"/>
    <w:rsid w:val="00CE2E3B"/>
    <w:rsid w:val="00CE4C98"/>
    <w:rsid w:val="00CF5F31"/>
    <w:rsid w:val="00D177D3"/>
    <w:rsid w:val="00D402C8"/>
    <w:rsid w:val="00D516BF"/>
    <w:rsid w:val="00D57D0E"/>
    <w:rsid w:val="00D65DF9"/>
    <w:rsid w:val="00DA5975"/>
    <w:rsid w:val="00E105B2"/>
    <w:rsid w:val="00E303D6"/>
    <w:rsid w:val="00E434EB"/>
    <w:rsid w:val="00EA3A4A"/>
    <w:rsid w:val="00EA5129"/>
    <w:rsid w:val="00ED37C3"/>
    <w:rsid w:val="00F40252"/>
    <w:rsid w:val="00FB7FE8"/>
    <w:rsid w:val="00FE0697"/>
    <w:rsid w:val="00FF0C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4405"/>
  <w15:chartTrackingRefBased/>
  <w15:docId w15:val="{3BB44F3D-B2D3-4D18-B7E0-497A0899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ED"/>
    <w:pPr>
      <w:spacing w:after="200" w:line="276" w:lineRule="auto"/>
    </w:pPr>
    <w:rPr>
      <w:lang w:val="en-US"/>
    </w:rPr>
  </w:style>
  <w:style w:type="paragraph" w:styleId="Titre3">
    <w:name w:val="heading 3"/>
    <w:basedOn w:val="Normal"/>
    <w:next w:val="Normal"/>
    <w:link w:val="Titre3Car"/>
    <w:uiPriority w:val="9"/>
    <w:semiHidden/>
    <w:unhideWhenUsed/>
    <w:qFormat/>
    <w:rsid w:val="00806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06FED"/>
    <w:rPr>
      <w:color w:val="0000FF"/>
      <w:u w:val="single"/>
    </w:rPr>
  </w:style>
  <w:style w:type="paragraph" w:styleId="Commentaire">
    <w:name w:val="annotation text"/>
    <w:basedOn w:val="Normal"/>
    <w:link w:val="CommentaireCar"/>
    <w:uiPriority w:val="99"/>
    <w:semiHidden/>
    <w:unhideWhenUsed/>
    <w:rsid w:val="00806FED"/>
    <w:pPr>
      <w:spacing w:before="100"/>
    </w:pPr>
    <w:rPr>
      <w:rFonts w:eastAsiaTheme="minorEastAsia"/>
      <w:szCs w:val="20"/>
      <w:lang w:val="fr-CA" w:eastAsia="fr-CA"/>
    </w:rPr>
  </w:style>
  <w:style w:type="character" w:customStyle="1" w:styleId="CommentaireCar">
    <w:name w:val="Commentaire Car"/>
    <w:basedOn w:val="Policepardfaut"/>
    <w:link w:val="Commentaire"/>
    <w:uiPriority w:val="99"/>
    <w:semiHidden/>
    <w:rsid w:val="00806FED"/>
    <w:rPr>
      <w:rFonts w:eastAsiaTheme="minorEastAsia"/>
      <w:szCs w:val="20"/>
      <w:lang w:eastAsia="fr-CA"/>
    </w:rPr>
  </w:style>
  <w:style w:type="paragraph" w:styleId="En-tte">
    <w:name w:val="header"/>
    <w:basedOn w:val="Normal"/>
    <w:link w:val="En-tteCar"/>
    <w:uiPriority w:val="99"/>
    <w:unhideWhenUsed/>
    <w:rsid w:val="00806FED"/>
    <w:pPr>
      <w:tabs>
        <w:tab w:val="center" w:pos="4320"/>
        <w:tab w:val="right" w:pos="8640"/>
      </w:tabs>
      <w:spacing w:after="0" w:line="240" w:lineRule="auto"/>
    </w:pPr>
  </w:style>
  <w:style w:type="character" w:customStyle="1" w:styleId="En-tteCar">
    <w:name w:val="En-tête Car"/>
    <w:basedOn w:val="Policepardfaut"/>
    <w:link w:val="En-tte"/>
    <w:uiPriority w:val="99"/>
    <w:rsid w:val="00806FED"/>
    <w:rPr>
      <w:lang w:val="en-US"/>
    </w:rPr>
  </w:style>
  <w:style w:type="paragraph" w:styleId="Corpsdetexte2">
    <w:name w:val="Body Text 2"/>
    <w:basedOn w:val="Normal"/>
    <w:link w:val="Corpsdetexte2Car"/>
    <w:semiHidden/>
    <w:unhideWhenUsed/>
    <w:rsid w:val="00806FED"/>
    <w:pPr>
      <w:spacing w:before="100" w:after="240"/>
      <w:ind w:left="1260"/>
    </w:pPr>
    <w:rPr>
      <w:rFonts w:eastAsiaTheme="minorEastAsia"/>
      <w:szCs w:val="20"/>
      <w:lang w:val="fr-CA" w:eastAsia="fr-CA"/>
    </w:rPr>
  </w:style>
  <w:style w:type="character" w:customStyle="1" w:styleId="Corpsdetexte2Car">
    <w:name w:val="Corps de texte 2 Car"/>
    <w:basedOn w:val="Policepardfaut"/>
    <w:link w:val="Corpsdetexte2"/>
    <w:semiHidden/>
    <w:rsid w:val="00806FED"/>
    <w:rPr>
      <w:rFonts w:eastAsiaTheme="minorEastAsia"/>
      <w:szCs w:val="20"/>
      <w:lang w:eastAsia="fr-CA"/>
    </w:rPr>
  </w:style>
  <w:style w:type="paragraph" w:styleId="Paragraphedeliste">
    <w:name w:val="List Paragraph"/>
    <w:basedOn w:val="Normal"/>
    <w:uiPriority w:val="34"/>
    <w:qFormat/>
    <w:rsid w:val="00806FED"/>
    <w:pPr>
      <w:spacing w:before="100"/>
      <w:ind w:left="720"/>
      <w:contextualSpacing/>
    </w:pPr>
    <w:rPr>
      <w:rFonts w:eastAsiaTheme="minorEastAsia"/>
      <w:szCs w:val="20"/>
      <w:lang w:val="fr-CA" w:eastAsia="fr-CA"/>
    </w:rPr>
  </w:style>
  <w:style w:type="paragraph" w:styleId="Citationintense">
    <w:name w:val="Intense Quote"/>
    <w:basedOn w:val="Normal"/>
    <w:next w:val="Normal"/>
    <w:link w:val="CitationintenseCar"/>
    <w:uiPriority w:val="30"/>
    <w:qFormat/>
    <w:rsid w:val="00806FED"/>
    <w:pPr>
      <w:spacing w:before="240" w:after="240" w:line="240" w:lineRule="auto"/>
      <w:ind w:left="1080" w:right="1080"/>
      <w:jc w:val="center"/>
    </w:pPr>
    <w:rPr>
      <w:rFonts w:eastAsiaTheme="minorEastAsia"/>
      <w:color w:val="5B9BD5" w:themeColor="accent1"/>
      <w:sz w:val="24"/>
      <w:szCs w:val="24"/>
      <w:lang w:val="fr-CA" w:eastAsia="fr-CA"/>
    </w:rPr>
  </w:style>
  <w:style w:type="character" w:customStyle="1" w:styleId="CitationintenseCar">
    <w:name w:val="Citation intense Car"/>
    <w:basedOn w:val="Policepardfaut"/>
    <w:link w:val="Citationintense"/>
    <w:uiPriority w:val="30"/>
    <w:rsid w:val="00806FED"/>
    <w:rPr>
      <w:rFonts w:eastAsiaTheme="minorEastAsia"/>
      <w:color w:val="5B9BD5" w:themeColor="accent1"/>
      <w:sz w:val="24"/>
      <w:szCs w:val="24"/>
      <w:lang w:eastAsia="fr-CA"/>
    </w:rPr>
  </w:style>
  <w:style w:type="character" w:customStyle="1" w:styleId="FCEI-CommuniquChar">
    <w:name w:val="FCEI-Communiqué Char"/>
    <w:basedOn w:val="Policepardfaut"/>
    <w:link w:val="FCEI-Communiqu"/>
    <w:locked/>
    <w:rsid w:val="00806FED"/>
    <w:rPr>
      <w:rFonts w:ascii="Frutiger LT 55 Roman" w:eastAsia="Times New Roman" w:hAnsi="Frutiger LT 55 Roman" w:cs="Times New Roman"/>
      <w:i/>
      <w:iCs/>
      <w:color w:val="1F4D78" w:themeColor="accent1" w:themeShade="7F"/>
      <w:spacing w:val="15"/>
      <w:sz w:val="40"/>
      <w:szCs w:val="24"/>
      <w:lang w:val="en-US"/>
    </w:rPr>
  </w:style>
  <w:style w:type="paragraph" w:customStyle="1" w:styleId="FCEI-Communiqu">
    <w:name w:val="FCEI-Communiqué"/>
    <w:basedOn w:val="Titre3"/>
    <w:link w:val="FCEI-CommuniquChar"/>
    <w:rsid w:val="00806FED"/>
    <w:pPr>
      <w:keepLines w:val="0"/>
      <w:tabs>
        <w:tab w:val="right" w:pos="9360"/>
      </w:tabs>
      <w:spacing w:before="0" w:line="240" w:lineRule="auto"/>
      <w:ind w:left="-360" w:right="-1080"/>
    </w:pPr>
    <w:rPr>
      <w:rFonts w:ascii="Frutiger LT 55 Roman" w:eastAsia="Times New Roman" w:hAnsi="Frutiger LT 55 Roman" w:cs="Times New Roman"/>
      <w:i/>
      <w:iCs/>
      <w:spacing w:val="15"/>
      <w:sz w:val="40"/>
    </w:rPr>
  </w:style>
  <w:style w:type="character" w:styleId="Marquedecommentaire">
    <w:name w:val="annotation reference"/>
    <w:uiPriority w:val="99"/>
    <w:semiHidden/>
    <w:unhideWhenUsed/>
    <w:rsid w:val="00806FED"/>
    <w:rPr>
      <w:sz w:val="16"/>
      <w:szCs w:val="16"/>
    </w:rPr>
  </w:style>
  <w:style w:type="table" w:styleId="Grilledutableau">
    <w:name w:val="Table Grid"/>
    <w:basedOn w:val="TableauNormal"/>
    <w:rsid w:val="00806FED"/>
    <w:pPr>
      <w:spacing w:before="100" w:after="200" w:line="276"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806FED"/>
    <w:rPr>
      <w:rFonts w:asciiTheme="majorHAnsi" w:eastAsiaTheme="majorEastAsia" w:hAnsiTheme="majorHAnsi" w:cstheme="majorBidi"/>
      <w:color w:val="1F4D78" w:themeColor="accent1" w:themeShade="7F"/>
      <w:sz w:val="24"/>
      <w:szCs w:val="24"/>
      <w:lang w:val="en-US"/>
    </w:rPr>
  </w:style>
  <w:style w:type="paragraph" w:styleId="Textedebulles">
    <w:name w:val="Balloon Text"/>
    <w:basedOn w:val="Normal"/>
    <w:link w:val="TextedebullesCar"/>
    <w:uiPriority w:val="99"/>
    <w:semiHidden/>
    <w:unhideWhenUsed/>
    <w:rsid w:val="00806F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FED"/>
    <w:rPr>
      <w:rFonts w:ascii="Segoe UI" w:hAnsi="Segoe UI" w:cs="Segoe UI"/>
      <w:sz w:val="18"/>
      <w:szCs w:val="18"/>
      <w:lang w:val="en-US"/>
    </w:rPr>
  </w:style>
  <w:style w:type="paragraph" w:styleId="Pieddepage">
    <w:name w:val="footer"/>
    <w:basedOn w:val="Normal"/>
    <w:link w:val="PieddepageCar"/>
    <w:uiPriority w:val="99"/>
    <w:unhideWhenUsed/>
    <w:rsid w:val="006A5F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A5F0F"/>
    <w:rPr>
      <w:lang w:val="en-US"/>
    </w:rPr>
  </w:style>
  <w:style w:type="paragraph" w:styleId="Objetducommentaire">
    <w:name w:val="annotation subject"/>
    <w:basedOn w:val="Commentaire"/>
    <w:next w:val="Commentaire"/>
    <w:link w:val="ObjetducommentaireCar"/>
    <w:uiPriority w:val="99"/>
    <w:semiHidden/>
    <w:unhideWhenUsed/>
    <w:rsid w:val="00B068FE"/>
    <w:pPr>
      <w:spacing w:before="0" w:line="240" w:lineRule="auto"/>
    </w:pPr>
    <w:rPr>
      <w:rFonts w:eastAsiaTheme="minorHAnsi"/>
      <w:b/>
      <w:bCs/>
      <w:sz w:val="20"/>
      <w:lang w:val="en-US" w:eastAsia="en-US"/>
    </w:rPr>
  </w:style>
  <w:style w:type="character" w:customStyle="1" w:styleId="ObjetducommentaireCar">
    <w:name w:val="Objet du commentaire Car"/>
    <w:basedOn w:val="CommentaireCar"/>
    <w:link w:val="Objetducommentaire"/>
    <w:uiPriority w:val="99"/>
    <w:semiHidden/>
    <w:rsid w:val="00B068FE"/>
    <w:rPr>
      <w:rFonts w:eastAsiaTheme="minorEastAsia"/>
      <w:b/>
      <w:bCs/>
      <w:sz w:val="20"/>
      <w:szCs w:val="20"/>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47447">
      <w:bodyDiv w:val="1"/>
      <w:marLeft w:val="0"/>
      <w:marRight w:val="0"/>
      <w:marTop w:val="0"/>
      <w:marBottom w:val="0"/>
      <w:divBdr>
        <w:top w:val="none" w:sz="0" w:space="0" w:color="auto"/>
        <w:left w:val="none" w:sz="0" w:space="0" w:color="auto"/>
        <w:bottom w:val="none" w:sz="0" w:space="0" w:color="auto"/>
        <w:right w:val="none" w:sz="0" w:space="0" w:color="auto"/>
      </w:divBdr>
    </w:div>
    <w:div w:id="13658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ib@cfi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3910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Attia Mouralian</dc:creator>
  <cp:keywords/>
  <dc:description/>
  <cp:lastModifiedBy>Amélie Desrosiers</cp:lastModifiedBy>
  <cp:revision>2</cp:revision>
  <dcterms:created xsi:type="dcterms:W3CDTF">2020-05-08T21:57:00Z</dcterms:created>
  <dcterms:modified xsi:type="dcterms:W3CDTF">2020-05-08T21:57:00Z</dcterms:modified>
</cp:coreProperties>
</file>